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5DA634" w14:textId="77777777" w:rsidR="00FD1C0F" w:rsidRDefault="00FD1C0F" w:rsidP="00FD1C0F">
      <w:pPr>
        <w:spacing w:after="7" w:line="259" w:lineRule="auto"/>
        <w:ind w:left="-5"/>
        <w:rPr>
          <w:rFonts w:ascii="Noto Sans Armenian Light" w:hAnsi="Noto Sans Armenian Light"/>
        </w:rPr>
      </w:pPr>
    </w:p>
    <w:p w14:paraId="61C7202F" w14:textId="77777777" w:rsidR="00FD1C0F" w:rsidRDefault="00FD1C0F" w:rsidP="00FD1C0F">
      <w:pPr>
        <w:spacing w:after="7" w:line="259" w:lineRule="auto"/>
        <w:ind w:left="-5"/>
        <w:rPr>
          <w:rFonts w:ascii="Noto Sans Armenian Light" w:hAnsi="Noto Sans Armenian Light"/>
        </w:rPr>
      </w:pPr>
    </w:p>
    <w:p w14:paraId="72959E65" w14:textId="30DB02EF" w:rsidR="00FD1C0F" w:rsidRPr="0017350E" w:rsidRDefault="0017350E" w:rsidP="00FD1C0F">
      <w:pPr>
        <w:spacing w:after="7" w:line="259" w:lineRule="auto"/>
        <w:ind w:left="-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Trade Sales </w:t>
      </w:r>
      <w:r w:rsidR="007879E9">
        <w:rPr>
          <w:rFonts w:ascii="Calibri" w:hAnsi="Calibri"/>
          <w:b/>
          <w:bCs/>
        </w:rPr>
        <w:t>Support</w:t>
      </w:r>
    </w:p>
    <w:p w14:paraId="70EA6CDE" w14:textId="77777777" w:rsidR="00FD1C0F" w:rsidRPr="00FD1C0F" w:rsidRDefault="00FD1C0F" w:rsidP="00FD1C0F">
      <w:pPr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West London </w:t>
      </w:r>
    </w:p>
    <w:p w14:paraId="6C5F7B4E" w14:textId="77777777" w:rsidR="00FD1C0F" w:rsidRPr="00FD1C0F" w:rsidRDefault="00FD1C0F" w:rsidP="00FD1C0F">
      <w:pPr>
        <w:spacing w:after="5"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4666CF45" w14:textId="7B6A2811" w:rsidR="0017350E" w:rsidRPr="00FD1C0F" w:rsidRDefault="0017350E" w:rsidP="0017350E">
      <w:pPr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Ateliers London is a leading British </w:t>
      </w:r>
      <w:r>
        <w:rPr>
          <w:rFonts w:ascii="Calibri Light" w:hAnsi="Calibri Light" w:cs="Calibri Light"/>
        </w:rPr>
        <w:t xml:space="preserve">designer and </w:t>
      </w:r>
      <w:r w:rsidRPr="00FD1C0F">
        <w:rPr>
          <w:rFonts w:ascii="Noto Sans Armenian Light" w:hAnsi="Noto Sans Armenian Light"/>
        </w:rPr>
        <w:t xml:space="preserve">manufacturer, specialising in </w:t>
      </w:r>
      <w:r>
        <w:rPr>
          <w:rFonts w:ascii="Calibri Light" w:hAnsi="Calibri Light" w:cs="Calibri Light"/>
        </w:rPr>
        <w:t>luxury</w:t>
      </w:r>
      <w:r w:rsidRPr="00FD1C0F">
        <w:rPr>
          <w:rFonts w:ascii="Noto Sans Armenian Light" w:hAnsi="Noto Sans Armenian Light"/>
        </w:rPr>
        <w:t xml:space="preserve"> upholstery and bespoke</w:t>
      </w:r>
      <w:r>
        <w:rPr>
          <w:rFonts w:ascii="Calibri Light" w:hAnsi="Calibri Light" w:cs="Calibri Light"/>
        </w:rPr>
        <w:t xml:space="preserve"> </w:t>
      </w:r>
      <w:r w:rsidRPr="00FD1C0F">
        <w:rPr>
          <w:rFonts w:ascii="Noto Sans Armenian Light" w:hAnsi="Noto Sans Armenian Light"/>
        </w:rPr>
        <w:t xml:space="preserve">furniture for </w:t>
      </w:r>
      <w:r w:rsidR="004E0110">
        <w:rPr>
          <w:rFonts w:ascii="Calibri Light" w:hAnsi="Calibri Light" w:cs="Calibri Light"/>
        </w:rPr>
        <w:t xml:space="preserve">leading </w:t>
      </w:r>
      <w:r>
        <w:rPr>
          <w:rFonts w:ascii="Calibri Light" w:hAnsi="Calibri Light" w:cs="Calibri Light"/>
        </w:rPr>
        <w:t>interior design professionals and luxury projects worldwide.</w:t>
      </w:r>
    </w:p>
    <w:p w14:paraId="712A6062" w14:textId="77777777" w:rsidR="0017350E" w:rsidRPr="00FD1C0F" w:rsidRDefault="0017350E" w:rsidP="0017350E">
      <w:pPr>
        <w:spacing w:after="5"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6EBDABAC" w14:textId="1032AEB5" w:rsidR="00FC37F8" w:rsidRPr="0017350E" w:rsidRDefault="0017350E" w:rsidP="0017350E">
      <w:pPr>
        <w:rPr>
          <w:rFonts w:ascii="Calibri Light" w:hAnsi="Calibri Light" w:cs="Calibri Light"/>
        </w:rPr>
      </w:pPr>
      <w:r w:rsidRPr="00FD1C0F">
        <w:rPr>
          <w:rFonts w:ascii="Noto Sans Armenian Light" w:hAnsi="Noto Sans Armenian Light"/>
        </w:rPr>
        <w:t xml:space="preserve">Based in </w:t>
      </w:r>
      <w:r>
        <w:rPr>
          <w:rFonts w:ascii="Calibri Light" w:hAnsi="Calibri Light" w:cs="Calibri Light"/>
        </w:rPr>
        <w:t xml:space="preserve">West </w:t>
      </w:r>
      <w:r w:rsidRPr="00FD1C0F">
        <w:rPr>
          <w:rFonts w:ascii="Noto Sans Armenian Light" w:hAnsi="Noto Sans Armenian Light"/>
        </w:rPr>
        <w:t xml:space="preserve">London, </w:t>
      </w:r>
      <w:r w:rsidR="00167512">
        <w:rPr>
          <w:rFonts w:ascii="Calibri Light" w:hAnsi="Calibri Light" w:cs="Calibri Light"/>
        </w:rPr>
        <w:t>we p</w:t>
      </w:r>
      <w:r w:rsidR="00167512">
        <w:rPr>
          <w:rFonts w:ascii="Calibri Light" w:hAnsi="Calibri Light" w:cs="Calibri Light"/>
        </w:rPr>
        <w:t>roudly lead the way in bespoke luxury high end furniture</w:t>
      </w:r>
      <w:r w:rsidR="00167512" w:rsidRPr="00FD1C0F">
        <w:rPr>
          <w:rFonts w:ascii="Noto Sans Armenian Light" w:hAnsi="Noto Sans Armenian Light"/>
        </w:rPr>
        <w:t xml:space="preserve"> </w:t>
      </w:r>
      <w:r w:rsidR="00167512">
        <w:rPr>
          <w:rFonts w:ascii="Calibri Light" w:hAnsi="Calibri Light" w:cs="Calibri Light"/>
        </w:rPr>
        <w:t xml:space="preserve">from </w:t>
      </w:r>
      <w:r w:rsidRPr="00FD1C0F">
        <w:rPr>
          <w:rFonts w:ascii="Noto Sans Armenian Light" w:hAnsi="Noto Sans Armenian Light"/>
        </w:rPr>
        <w:t xml:space="preserve">our </w:t>
      </w:r>
      <w:r w:rsidR="004E0110">
        <w:rPr>
          <w:rFonts w:ascii="Calibri Light" w:hAnsi="Calibri Light" w:cs="Calibri Light"/>
        </w:rPr>
        <w:t xml:space="preserve">extensive </w:t>
      </w:r>
      <w:r>
        <w:rPr>
          <w:rFonts w:ascii="Calibri Light" w:hAnsi="Calibri Light" w:cs="Calibri Light"/>
        </w:rPr>
        <w:t>P</w:t>
      </w:r>
      <w:r w:rsidRPr="00FD1C0F">
        <w:rPr>
          <w:rFonts w:ascii="Noto Sans Armenian Light" w:hAnsi="Noto Sans Armenian Light"/>
        </w:rPr>
        <w:t xml:space="preserve">roduction </w:t>
      </w:r>
      <w:r w:rsidR="004E0110">
        <w:rPr>
          <w:rFonts w:ascii="Calibri Light" w:hAnsi="Calibri Light" w:cs="Calibri Light"/>
        </w:rPr>
        <w:t xml:space="preserve">facilities and Trade showrooms </w:t>
      </w:r>
      <w:r w:rsidR="00167512">
        <w:rPr>
          <w:rFonts w:ascii="Calibri Light" w:hAnsi="Calibri Light" w:cs="Calibri Light"/>
        </w:rPr>
        <w:t xml:space="preserve">which </w:t>
      </w:r>
      <w:r w:rsidRPr="00FD1C0F">
        <w:rPr>
          <w:rFonts w:ascii="Noto Sans Armenian Light" w:hAnsi="Noto Sans Armenian Light"/>
        </w:rPr>
        <w:t xml:space="preserve">are home to </w:t>
      </w:r>
      <w:r w:rsidR="00167512">
        <w:rPr>
          <w:rFonts w:ascii="Calibri Light" w:hAnsi="Calibri Light" w:cs="Calibri Light"/>
        </w:rPr>
        <w:t>a</w:t>
      </w:r>
      <w:r w:rsidR="004E0110">
        <w:rPr>
          <w:rFonts w:ascii="Calibri Light" w:hAnsi="Calibri Light" w:cs="Calibri Light"/>
        </w:rPr>
        <w:t xml:space="preserve"> </w:t>
      </w:r>
      <w:r w:rsidRPr="00FD1C0F">
        <w:rPr>
          <w:rFonts w:ascii="Noto Sans Armenian Light" w:hAnsi="Noto Sans Armenian Light"/>
        </w:rPr>
        <w:t>team of skilled crafts</w:t>
      </w:r>
      <w:r w:rsidR="004E0110">
        <w:rPr>
          <w:rFonts w:ascii="Calibri Light" w:hAnsi="Calibri Light" w:cs="Calibri Light"/>
        </w:rPr>
        <w:t>people</w:t>
      </w:r>
      <w:r w:rsidR="004E0110">
        <w:rPr>
          <w:rFonts w:ascii="Noto Sans Armenian Light" w:hAnsi="Noto Sans Armenian Light"/>
        </w:rPr>
        <w:t xml:space="preserve"> </w:t>
      </w:r>
      <w:r w:rsidR="004E0110">
        <w:rPr>
          <w:rFonts w:ascii="Calibri Light" w:hAnsi="Calibri Light" w:cs="Calibri Light"/>
        </w:rPr>
        <w:t>and the very best in in the industry, working closely with B2</w:t>
      </w:r>
      <w:r w:rsidR="00167512">
        <w:rPr>
          <w:rFonts w:ascii="Calibri Light" w:hAnsi="Calibri Light" w:cs="Calibri Light"/>
        </w:rPr>
        <w:t>B trade clients</w:t>
      </w:r>
      <w:r w:rsidR="00FC37F8">
        <w:rPr>
          <w:rFonts w:ascii="Calibri Light" w:hAnsi="Calibri Light" w:cs="Calibri Light"/>
        </w:rPr>
        <w:t xml:space="preserve">. </w:t>
      </w:r>
    </w:p>
    <w:p w14:paraId="5EF02765" w14:textId="667C71D8" w:rsidR="00FD1C0F" w:rsidRPr="00FD1C0F" w:rsidRDefault="00FD1C0F" w:rsidP="00FC37F8">
      <w:pPr>
        <w:spacing w:after="8" w:line="259" w:lineRule="auto"/>
        <w:rPr>
          <w:rFonts w:ascii="Noto Sans Armenian Light" w:hAnsi="Noto Sans Armenian Light"/>
        </w:rPr>
      </w:pPr>
    </w:p>
    <w:p w14:paraId="3E242C40" w14:textId="77777777" w:rsidR="00FD1C0F" w:rsidRPr="00FD1C0F" w:rsidRDefault="00FD1C0F" w:rsidP="00FD1C0F">
      <w:pPr>
        <w:spacing w:after="7" w:line="259" w:lineRule="auto"/>
        <w:ind w:left="-5"/>
        <w:rPr>
          <w:rFonts w:ascii="Noto Sans Armenian Light" w:hAnsi="Noto Sans Armenian Light"/>
          <w:b/>
          <w:bCs/>
        </w:rPr>
      </w:pPr>
      <w:r w:rsidRPr="00FD1C0F">
        <w:rPr>
          <w:rFonts w:ascii="Noto Sans Armenian Light" w:hAnsi="Noto Sans Armenian Light"/>
          <w:b/>
          <w:bCs/>
        </w:rPr>
        <w:t xml:space="preserve">The Role </w:t>
      </w:r>
    </w:p>
    <w:p w14:paraId="01C9C876" w14:textId="37DD8608" w:rsidR="005D0453" w:rsidRDefault="00FC37F8" w:rsidP="00FC37F8">
      <w:pPr>
        <w:spacing w:after="5" w:line="259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Confiden</w:t>
      </w:r>
      <w:r w:rsidR="00167512">
        <w:rPr>
          <w:rFonts w:ascii="Calibri Light" w:hAnsi="Calibri Light" w:cs="Calibri Light"/>
        </w:rPr>
        <w:t xml:space="preserve">t, </w:t>
      </w:r>
      <w:r>
        <w:rPr>
          <w:rFonts w:ascii="Calibri Light" w:hAnsi="Calibri Light" w:cs="Calibri Light"/>
        </w:rPr>
        <w:t xml:space="preserve">calm and </w:t>
      </w:r>
      <w:proofErr w:type="spellStart"/>
      <w:r w:rsidR="005D0453">
        <w:rPr>
          <w:rFonts w:ascii="Calibri Light" w:hAnsi="Calibri Light" w:cs="Calibri Light"/>
        </w:rPr>
        <w:t>organised</w:t>
      </w:r>
      <w:proofErr w:type="spellEnd"/>
      <w:r w:rsidR="00167512">
        <w:rPr>
          <w:rFonts w:ascii="Calibri Light" w:hAnsi="Calibri Light" w:cs="Calibri Light"/>
        </w:rPr>
        <w:t xml:space="preserve">, you will provide support to the sales </w:t>
      </w:r>
      <w:r w:rsidR="005D0453">
        <w:rPr>
          <w:rFonts w:ascii="Calibri Light" w:hAnsi="Calibri Light" w:cs="Calibri Light"/>
        </w:rPr>
        <w:t>team</w:t>
      </w:r>
      <w:r w:rsidR="00167512">
        <w:rPr>
          <w:rFonts w:ascii="Calibri Light" w:hAnsi="Calibri Light" w:cs="Calibri Light"/>
        </w:rPr>
        <w:t>, communicating with Trade clients, coordinating order management with the production and workshop teams, whilst providing exceptional customer service at all times.</w:t>
      </w:r>
    </w:p>
    <w:p w14:paraId="0F18E356" w14:textId="77777777" w:rsidR="00FC37F8" w:rsidRDefault="00FC37F8" w:rsidP="00FC37F8">
      <w:pPr>
        <w:spacing w:after="5" w:line="259" w:lineRule="auto"/>
        <w:rPr>
          <w:rFonts w:ascii="Calibri Light" w:hAnsi="Calibri Light" w:cs="Calibri Light"/>
        </w:rPr>
      </w:pPr>
    </w:p>
    <w:p w14:paraId="6F13912F" w14:textId="5D5C5D2D" w:rsidR="005D0453" w:rsidRPr="00473FA8" w:rsidRDefault="005D0453" w:rsidP="005D0453">
      <w:pPr>
        <w:rPr>
          <w:rFonts w:ascii="Calibri Light" w:hAnsi="Calibri Light" w:cs="Calibri Light"/>
        </w:rPr>
      </w:pPr>
      <w:r w:rsidRPr="00FD1C0F">
        <w:rPr>
          <w:rFonts w:ascii="Noto Sans Armenian Light" w:hAnsi="Noto Sans Armenian Light"/>
        </w:rPr>
        <w:t>With a strong work ethic</w:t>
      </w:r>
      <w:r>
        <w:rPr>
          <w:rFonts w:ascii="Noto Sans Armenian Light" w:hAnsi="Noto Sans Armenian Light"/>
        </w:rPr>
        <w:t xml:space="preserve"> </w:t>
      </w:r>
      <w:r w:rsidRPr="00FD1C0F">
        <w:rPr>
          <w:rFonts w:ascii="Noto Sans Armenian Light" w:hAnsi="Noto Sans Armenian Light"/>
        </w:rPr>
        <w:t xml:space="preserve">and ideally a background </w:t>
      </w:r>
      <w:r>
        <w:rPr>
          <w:rFonts w:ascii="Calibri Light" w:hAnsi="Calibri Light" w:cs="Calibri Light"/>
        </w:rPr>
        <w:t xml:space="preserve">or knowledge </w:t>
      </w:r>
      <w:r w:rsidRPr="00FD1C0F">
        <w:rPr>
          <w:rFonts w:ascii="Noto Sans Armenian Light" w:hAnsi="Noto Sans Armenian Light"/>
        </w:rPr>
        <w:t xml:space="preserve">in </w:t>
      </w:r>
      <w:r>
        <w:rPr>
          <w:rFonts w:ascii="Calibri Light" w:hAnsi="Calibri Light" w:cs="Calibri Light"/>
        </w:rPr>
        <w:t xml:space="preserve">luxury </w:t>
      </w:r>
      <w:r w:rsidRPr="00FD1C0F">
        <w:rPr>
          <w:rFonts w:ascii="Noto Sans Armenian Light" w:hAnsi="Noto Sans Armenian Light"/>
        </w:rPr>
        <w:t>Furniture</w:t>
      </w:r>
      <w:r>
        <w:rPr>
          <w:rFonts w:ascii="Calibri Light" w:hAnsi="Calibri Light" w:cs="Calibri Light"/>
        </w:rPr>
        <w:t>, fabrics or interiors</w:t>
      </w:r>
      <w:r w:rsidRPr="00FD1C0F">
        <w:rPr>
          <w:rFonts w:ascii="Noto Sans Armenian Light" w:hAnsi="Noto Sans Armenian Light"/>
        </w:rPr>
        <w:t>, you will</w:t>
      </w:r>
      <w:r>
        <w:rPr>
          <w:rFonts w:ascii="Noto Sans Armenian Light" w:hAnsi="Noto Sans Armenian Light"/>
        </w:rPr>
        <w:t xml:space="preserve"> </w:t>
      </w:r>
      <w:r>
        <w:rPr>
          <w:rFonts w:ascii="Calibri Light" w:hAnsi="Calibri Light" w:cs="Calibri Light"/>
        </w:rPr>
        <w:t>have impeccable attention to detail, with the ability to work under pressure in this exciting role</w:t>
      </w:r>
      <w:r>
        <w:rPr>
          <w:rFonts w:ascii="Calibri Light" w:hAnsi="Calibri Light" w:cs="Calibri Light"/>
        </w:rPr>
        <w:t>.</w:t>
      </w:r>
    </w:p>
    <w:p w14:paraId="122E2C5C" w14:textId="77777777" w:rsidR="00FC37F8" w:rsidRPr="00FD1C0F" w:rsidRDefault="00FC37F8" w:rsidP="00FD1C0F">
      <w:pPr>
        <w:spacing w:after="5" w:line="259" w:lineRule="auto"/>
        <w:rPr>
          <w:rFonts w:ascii="Noto Sans Armenian Light" w:hAnsi="Noto Sans Armenian Light"/>
        </w:rPr>
      </w:pPr>
    </w:p>
    <w:p w14:paraId="1FF8D197" w14:textId="0E4F2F25" w:rsidR="00FD1C0F" w:rsidRPr="00FD1C0F" w:rsidRDefault="00FD1C0F" w:rsidP="00FD1C0F">
      <w:pPr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Reports to: </w:t>
      </w:r>
      <w:r w:rsidR="007879E9">
        <w:rPr>
          <w:rFonts w:ascii="Calibri Light" w:hAnsi="Calibri Light" w:cs="Calibri Light"/>
        </w:rPr>
        <w:t>Commercial Director</w:t>
      </w:r>
      <w:r w:rsidRPr="00FD1C0F">
        <w:rPr>
          <w:rFonts w:ascii="Noto Sans Armenian Light" w:hAnsi="Noto Sans Armenian Light"/>
        </w:rPr>
        <w:t xml:space="preserve"> </w:t>
      </w:r>
    </w:p>
    <w:p w14:paraId="278D581C" w14:textId="77777777" w:rsidR="00FD1C0F" w:rsidRPr="00FD1C0F" w:rsidRDefault="00FD1C0F" w:rsidP="00FD1C0F">
      <w:pPr>
        <w:spacing w:after="8"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747A043C" w14:textId="77777777" w:rsidR="00FD1C0F" w:rsidRPr="00FD1C0F" w:rsidRDefault="00FD1C0F" w:rsidP="00FD1C0F">
      <w:pPr>
        <w:spacing w:after="8"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08015861" w14:textId="77777777" w:rsidR="00FD1C0F" w:rsidRPr="00FD1C0F" w:rsidRDefault="00FD1C0F" w:rsidP="00FD1C0F">
      <w:pPr>
        <w:spacing w:line="259" w:lineRule="auto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36A827FA" w14:textId="77777777" w:rsidR="00FD1C0F" w:rsidRPr="00FD1C0F" w:rsidRDefault="00FD1C0F" w:rsidP="00FD1C0F">
      <w:pPr>
        <w:spacing w:after="7" w:line="259" w:lineRule="auto"/>
        <w:ind w:left="-5"/>
        <w:rPr>
          <w:rFonts w:ascii="Noto Sans Armenian Light" w:hAnsi="Noto Sans Armenian Light"/>
          <w:b/>
          <w:bCs/>
        </w:rPr>
      </w:pPr>
      <w:r w:rsidRPr="00FD1C0F">
        <w:rPr>
          <w:rFonts w:ascii="Noto Sans Armenian Light" w:hAnsi="Noto Sans Armenian Light"/>
          <w:b/>
          <w:bCs/>
        </w:rPr>
        <w:t xml:space="preserve">Key Responsibilities and Duties </w:t>
      </w:r>
    </w:p>
    <w:p w14:paraId="1FD97C06" w14:textId="0E25C126" w:rsidR="00AF34B4" w:rsidRPr="007879E9" w:rsidRDefault="00AF34B4" w:rsidP="00AF34B4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Provide a high level of Customer service answering phone calls and email enquiries</w:t>
      </w:r>
      <w:r>
        <w:rPr>
          <w:rFonts w:ascii="Calibri Light" w:hAnsi="Calibri Light" w:cs="Calibri Light"/>
        </w:rPr>
        <w:t>.</w:t>
      </w:r>
    </w:p>
    <w:p w14:paraId="2A3BB6CB" w14:textId="0C60390F" w:rsidR="00283D39" w:rsidRPr="00283D39" w:rsidRDefault="007879E9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 xml:space="preserve">Support Trade Sales Managers with </w:t>
      </w:r>
      <w:r w:rsidR="00AF34B4">
        <w:rPr>
          <w:rFonts w:ascii="Calibri Light" w:hAnsi="Calibri Light" w:cs="Calibri Light"/>
        </w:rPr>
        <w:t>day-to-day</w:t>
      </w:r>
      <w:r>
        <w:rPr>
          <w:rFonts w:ascii="Calibri Light" w:hAnsi="Calibri Light" w:cs="Calibri Light"/>
        </w:rPr>
        <w:t xml:space="preserve"> sales enquiries</w:t>
      </w:r>
      <w:r w:rsidR="00283D39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order processing</w:t>
      </w:r>
      <w:r w:rsidR="00283D39">
        <w:rPr>
          <w:rFonts w:ascii="Calibri Light" w:hAnsi="Calibri Light" w:cs="Calibri Light"/>
        </w:rPr>
        <w:t xml:space="preserve"> and generating quotes.</w:t>
      </w:r>
    </w:p>
    <w:p w14:paraId="28D77B56" w14:textId="218D005A" w:rsidR="007879E9" w:rsidRPr="00283D39" w:rsidRDefault="00283D39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Processing and sending out sample requests of wood, fabric and bespoke materials.</w:t>
      </w:r>
    </w:p>
    <w:p w14:paraId="2FAA47FF" w14:textId="0C94EDA2" w:rsidR="007879E9" w:rsidRPr="00283D39" w:rsidRDefault="00283D39" w:rsidP="00283D39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After-sales calls support</w:t>
      </w:r>
    </w:p>
    <w:p w14:paraId="681FCE2E" w14:textId="6DA36017" w:rsidR="007879E9" w:rsidRDefault="007879E9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Filing hardcopy and digital documents as needed, ensuring daily organization of email and call correspondence.</w:t>
      </w:r>
    </w:p>
    <w:p w14:paraId="13127C3C" w14:textId="64C2B252" w:rsidR="007879E9" w:rsidRPr="00283D39" w:rsidRDefault="007879E9" w:rsidP="007879E9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General sales department administration duties</w:t>
      </w:r>
    </w:p>
    <w:p w14:paraId="6CBE0717" w14:textId="0C3AEFC4" w:rsidR="00AF34B4" w:rsidRDefault="00283D39" w:rsidP="00AF34B4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 xml:space="preserve">Liaise with the Transport Department and </w:t>
      </w:r>
      <w:r w:rsidR="00AF34B4">
        <w:rPr>
          <w:rFonts w:ascii="Calibri Light" w:hAnsi="Calibri Light" w:cs="Calibri Light"/>
        </w:rPr>
        <w:t>third-party</w:t>
      </w:r>
      <w:r>
        <w:rPr>
          <w:rFonts w:ascii="Calibri Light" w:hAnsi="Calibri Light" w:cs="Calibri Light"/>
        </w:rPr>
        <w:t xml:space="preserve"> </w:t>
      </w:r>
      <w:r w:rsidR="00AF34B4">
        <w:rPr>
          <w:rFonts w:ascii="Calibri Light" w:hAnsi="Calibri Light" w:cs="Calibri Light"/>
        </w:rPr>
        <w:t>teams</w:t>
      </w:r>
    </w:p>
    <w:p w14:paraId="51A2FCCA" w14:textId="034E7869" w:rsidR="00FD1C0F" w:rsidRPr="00AF34B4" w:rsidRDefault="00FD1C0F" w:rsidP="00AF34B4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AF34B4">
        <w:rPr>
          <w:rFonts w:ascii="Noto Sans Armenian Light" w:hAnsi="Noto Sans Armenian Light"/>
        </w:rPr>
        <w:t xml:space="preserve">Operating and updating the </w:t>
      </w:r>
      <w:r w:rsidR="00AF34B4">
        <w:rPr>
          <w:rFonts w:ascii="Calibri Light" w:hAnsi="Calibri Light" w:cs="Calibri Light"/>
        </w:rPr>
        <w:t>CRM</w:t>
      </w:r>
      <w:r w:rsidRPr="00AF34B4">
        <w:rPr>
          <w:rFonts w:ascii="Noto Sans Armenian Light" w:hAnsi="Noto Sans Armenian Light"/>
        </w:rPr>
        <w:t xml:space="preserve"> system. </w:t>
      </w:r>
    </w:p>
    <w:p w14:paraId="74C8B15D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Liaising with Sales and Production to ensure clear and completed sales handover details are submitted for manufacturing. </w:t>
      </w:r>
    </w:p>
    <w:p w14:paraId="4D64063B" w14:textId="592F8232" w:rsid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>Hands-on approach to all aspects of the role.</w:t>
      </w:r>
    </w:p>
    <w:p w14:paraId="0EA2929B" w14:textId="3E307E55" w:rsidR="00AF34B4" w:rsidRPr="00AF34B4" w:rsidRDefault="00AF34B4" w:rsidP="00AF34B4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 xml:space="preserve">Provide a high level of Customer service </w:t>
      </w:r>
      <w:r>
        <w:rPr>
          <w:rFonts w:ascii="Calibri Light" w:hAnsi="Calibri Light" w:cs="Calibri Light"/>
        </w:rPr>
        <w:t xml:space="preserve">answering </w:t>
      </w:r>
      <w:r>
        <w:rPr>
          <w:rFonts w:ascii="Calibri Light" w:hAnsi="Calibri Light" w:cs="Calibri Light"/>
        </w:rPr>
        <w:t>phone</w:t>
      </w:r>
      <w:r>
        <w:rPr>
          <w:rFonts w:ascii="Calibri Light" w:hAnsi="Calibri Light" w:cs="Calibri Light"/>
        </w:rPr>
        <w:t xml:space="preserve"> calls</w:t>
      </w:r>
      <w:r>
        <w:rPr>
          <w:rFonts w:ascii="Calibri Light" w:hAnsi="Calibri Light" w:cs="Calibri Light"/>
        </w:rPr>
        <w:t xml:space="preserve"> and email</w:t>
      </w:r>
      <w:r>
        <w:rPr>
          <w:rFonts w:ascii="Calibri Light" w:hAnsi="Calibri Light" w:cs="Calibri Light"/>
        </w:rPr>
        <w:t xml:space="preserve"> enquiries.</w:t>
      </w:r>
    </w:p>
    <w:p w14:paraId="43B629C1" w14:textId="746E0E5C" w:rsidR="00FD1C0F" w:rsidRPr="00FD1C0F" w:rsidRDefault="00FD1C0F" w:rsidP="00FD1C0F">
      <w:pPr>
        <w:spacing w:line="259" w:lineRule="auto"/>
        <w:ind w:left="720"/>
        <w:rPr>
          <w:rFonts w:ascii="Noto Sans Armenian Light" w:hAnsi="Noto Sans Armenian Light"/>
        </w:rPr>
      </w:pPr>
    </w:p>
    <w:p w14:paraId="3E6C96B9" w14:textId="77777777" w:rsidR="00FD1C0F" w:rsidRPr="00FD1C0F" w:rsidRDefault="00FD1C0F" w:rsidP="00FD1C0F">
      <w:pPr>
        <w:spacing w:after="55" w:line="259" w:lineRule="auto"/>
        <w:ind w:left="72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 </w:t>
      </w:r>
    </w:p>
    <w:p w14:paraId="62E10418" w14:textId="3A655EA4" w:rsidR="007879E9" w:rsidRDefault="00FD1C0F" w:rsidP="007879E9">
      <w:pPr>
        <w:spacing w:after="60" w:line="259" w:lineRule="auto"/>
        <w:ind w:left="-5"/>
        <w:rPr>
          <w:rFonts w:ascii="Noto Sans Armenian Light" w:hAnsi="Noto Sans Armenian Light"/>
          <w:b/>
          <w:bCs/>
        </w:rPr>
      </w:pPr>
      <w:r w:rsidRPr="00FD1C0F">
        <w:rPr>
          <w:rFonts w:ascii="Noto Sans Armenian Light" w:hAnsi="Noto Sans Armenian Light"/>
          <w:b/>
          <w:bCs/>
        </w:rPr>
        <w:t xml:space="preserve">Skills &amp; Experience </w:t>
      </w:r>
    </w:p>
    <w:p w14:paraId="5DEC7CF0" w14:textId="77777777" w:rsidR="007879E9" w:rsidRPr="00FD1C0F" w:rsidRDefault="007879E9" w:rsidP="007879E9">
      <w:pPr>
        <w:spacing w:after="60" w:line="259" w:lineRule="auto"/>
        <w:ind w:left="-5"/>
        <w:rPr>
          <w:rFonts w:ascii="Noto Sans Armenian Light" w:hAnsi="Noto Sans Armenian Light"/>
          <w:b/>
          <w:bCs/>
        </w:rPr>
      </w:pPr>
    </w:p>
    <w:p w14:paraId="4B82BB8F" w14:textId="260FE49F" w:rsidR="007879E9" w:rsidRPr="007879E9" w:rsidRDefault="007879E9" w:rsidP="00FD1C0F">
      <w:pPr>
        <w:widowControl/>
        <w:numPr>
          <w:ilvl w:val="0"/>
          <w:numId w:val="8"/>
        </w:numPr>
        <w:suppressAutoHyphens w:val="0"/>
        <w:spacing w:after="32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Confident in approaching all tasks and duties</w:t>
      </w:r>
    </w:p>
    <w:p w14:paraId="642C535A" w14:textId="3A0A31A9" w:rsidR="007879E9" w:rsidRPr="00283D39" w:rsidRDefault="007879E9" w:rsidP="00283D39">
      <w:pPr>
        <w:widowControl/>
        <w:numPr>
          <w:ilvl w:val="0"/>
          <w:numId w:val="8"/>
        </w:numPr>
        <w:suppressAutoHyphens w:val="0"/>
        <w:spacing w:after="32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Competent all rounder</w:t>
      </w:r>
    </w:p>
    <w:p w14:paraId="15253BFA" w14:textId="1717D310" w:rsidR="00FD1C0F" w:rsidRPr="00FD1C0F" w:rsidRDefault="00283D39" w:rsidP="00FD1C0F">
      <w:pPr>
        <w:widowControl/>
        <w:numPr>
          <w:ilvl w:val="0"/>
          <w:numId w:val="8"/>
        </w:numPr>
        <w:suppressAutoHyphens w:val="0"/>
        <w:spacing w:after="32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Meticulous</w:t>
      </w:r>
      <w:r w:rsidRPr="00FD1C0F">
        <w:rPr>
          <w:rFonts w:ascii="Noto Sans Armenian Light" w:hAnsi="Noto Sans Armenian Light"/>
        </w:rPr>
        <w:t xml:space="preserve"> </w:t>
      </w:r>
      <w:r w:rsidR="00FD1C0F" w:rsidRPr="00FD1C0F">
        <w:rPr>
          <w:rFonts w:ascii="Noto Sans Armenian Light" w:hAnsi="Noto Sans Armenian Light"/>
        </w:rPr>
        <w:t>organisational skills with the ability to manage and provide support where required</w:t>
      </w:r>
      <w:r w:rsidR="00AF34B4">
        <w:rPr>
          <w:rFonts w:ascii="Calibri Light" w:hAnsi="Calibri Light" w:cs="Calibri Light"/>
        </w:rPr>
        <w:t xml:space="preserve">, </w:t>
      </w:r>
      <w:r w:rsidR="00AF34B4">
        <w:rPr>
          <w:rFonts w:ascii="Calibri Light" w:hAnsi="Calibri Light" w:cs="Calibri Light"/>
        </w:rPr>
        <w:t>with high level of attention to detail.</w:t>
      </w:r>
    </w:p>
    <w:p w14:paraId="3F7ED828" w14:textId="23C40C0A" w:rsidR="00FD1C0F" w:rsidRPr="00FD1C0F" w:rsidRDefault="00283D39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Clear</w:t>
      </w:r>
      <w:r w:rsidR="00FD1C0F" w:rsidRPr="00FD1C0F">
        <w:rPr>
          <w:rFonts w:ascii="Noto Sans Armenian Light" w:hAnsi="Noto Sans Armenian Light"/>
        </w:rPr>
        <w:t xml:space="preserve"> communicator, with a high level of numeracy and literacy in English. </w:t>
      </w:r>
    </w:p>
    <w:p w14:paraId="00375060" w14:textId="50B5ADBD" w:rsidR="00FD1C0F" w:rsidRPr="00FD1C0F" w:rsidRDefault="00283D39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E</w:t>
      </w:r>
      <w:r w:rsidR="00FD1C0F" w:rsidRPr="00FD1C0F">
        <w:rPr>
          <w:rFonts w:ascii="Noto Sans Armenian Light" w:hAnsi="Noto Sans Armenian Light"/>
        </w:rPr>
        <w:t xml:space="preserve">xcellent time keeping and ability to meet deadlines. </w:t>
      </w:r>
    </w:p>
    <w:p w14:paraId="65131E2E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ability to work under pressure both individually and as part of a team. </w:t>
      </w:r>
    </w:p>
    <w:p w14:paraId="2979CA78" w14:textId="77777777" w:rsidR="00FD1C0F" w:rsidRPr="00FD1C0F" w:rsidRDefault="00FD1C0F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 w:rsidRPr="00FD1C0F">
        <w:rPr>
          <w:rFonts w:ascii="Noto Sans Armenian Light" w:hAnsi="Noto Sans Armenian Light"/>
        </w:rPr>
        <w:t xml:space="preserve">Demonstrate a desire for self-improvement and enthusiasm to learn new skills. </w:t>
      </w:r>
    </w:p>
    <w:p w14:paraId="345B0C6D" w14:textId="63293902" w:rsidR="00FD1C0F" w:rsidRPr="00AF34B4" w:rsidRDefault="00AF34B4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Able to work under pressure, whilst maintain a clear and calm head.</w:t>
      </w:r>
    </w:p>
    <w:p w14:paraId="3F7CEE26" w14:textId="0357B16B" w:rsidR="00AF34B4" w:rsidRPr="00AF34B4" w:rsidRDefault="00AF34B4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Good understanding of CRM systems.</w:t>
      </w:r>
    </w:p>
    <w:p w14:paraId="0886C63B" w14:textId="0BDA0BCE" w:rsidR="00AF34B4" w:rsidRPr="00FD1C0F" w:rsidRDefault="00AF34B4" w:rsidP="00FD1C0F">
      <w:pPr>
        <w:widowControl/>
        <w:numPr>
          <w:ilvl w:val="0"/>
          <w:numId w:val="8"/>
        </w:numPr>
        <w:suppressAutoHyphens w:val="0"/>
        <w:spacing w:after="3" w:line="262" w:lineRule="auto"/>
        <w:ind w:hanging="360"/>
        <w:rPr>
          <w:rFonts w:ascii="Noto Sans Armenian Light" w:hAnsi="Noto Sans Armenian Light"/>
        </w:rPr>
      </w:pPr>
      <w:r>
        <w:rPr>
          <w:rFonts w:ascii="Calibri Light" w:hAnsi="Calibri Light" w:cs="Calibri Light"/>
        </w:rPr>
        <w:t>Excellent computer and administration skills, including Microsoft Office applications.</w:t>
      </w:r>
    </w:p>
    <w:p w14:paraId="08BCA9E7" w14:textId="77777777" w:rsidR="001E154A" w:rsidRPr="001E154A" w:rsidRDefault="001E154A" w:rsidP="001E154A">
      <w:pPr>
        <w:rPr>
          <w:rFonts w:ascii="Noto Sans Armenian Light" w:hAnsi="Noto Sans Armenian Light"/>
        </w:rPr>
      </w:pPr>
    </w:p>
    <w:sectPr w:rsidR="001E154A" w:rsidRPr="001E154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96" w:right="1134" w:bottom="1693" w:left="1134" w:header="66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B3EF" w14:textId="77777777" w:rsidR="00FE7AAA" w:rsidRDefault="00FE7AAA">
      <w:r>
        <w:separator/>
      </w:r>
    </w:p>
  </w:endnote>
  <w:endnote w:type="continuationSeparator" w:id="0">
    <w:p w14:paraId="6D743D28" w14:textId="77777777" w:rsidR="00FE7AAA" w:rsidRDefault="00FE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Noto Sans Armenian Light">
    <w:altName w:val="Noto Sans Armenian Light"/>
    <w:panose1 w:val="020B0402040504020204"/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14CA" w14:textId="41869D5B" w:rsidR="000D13B1" w:rsidRPr="00466F7C" w:rsidRDefault="004E1986" w:rsidP="004E1986">
    <w:pPr>
      <w:pStyle w:val="Footer"/>
      <w:jc w:val="center"/>
      <w:rPr>
        <w:rFonts w:ascii="Calibri" w:hAnsi="Calibri" w:cs="Calibri"/>
        <w:b/>
        <w:bCs/>
        <w:color w:val="AEAAAA" w:themeColor="background2" w:themeShade="BF"/>
        <w:sz w:val="18"/>
        <w:szCs w:val="18"/>
      </w:rPr>
    </w:pPr>
    <w:r w:rsidRPr="00466F7C">
      <w:rPr>
        <w:rFonts w:ascii="Noto Sans Armenian Light" w:hAnsi="Noto Sans Armenian Light"/>
        <w:b/>
        <w:bCs/>
        <w:color w:val="AEAAAA" w:themeColor="background2" w:themeShade="BF"/>
        <w:sz w:val="18"/>
        <w:szCs w:val="18"/>
      </w:rPr>
      <w:t>A</w:t>
    </w:r>
    <w:r w:rsidR="0017734C" w:rsidRPr="00466F7C">
      <w:rPr>
        <w:rFonts w:ascii="Calibri" w:hAnsi="Calibri" w:cs="Calibri"/>
        <w:b/>
        <w:bCs/>
        <w:color w:val="AEAAAA" w:themeColor="background2" w:themeShade="BF"/>
        <w:sz w:val="18"/>
        <w:szCs w:val="18"/>
      </w:rPr>
      <w:t>teliers</w:t>
    </w:r>
    <w:r w:rsidRPr="00466F7C">
      <w:rPr>
        <w:rFonts w:ascii="Noto Sans Armenian Light" w:hAnsi="Noto Sans Armenian Light"/>
        <w:b/>
        <w:bCs/>
        <w:color w:val="AEAAAA" w:themeColor="background2" w:themeShade="BF"/>
        <w:sz w:val="18"/>
        <w:szCs w:val="18"/>
      </w:rPr>
      <w:t xml:space="preserve"> </w:t>
    </w:r>
    <w:r w:rsidR="0017734C" w:rsidRPr="00466F7C">
      <w:rPr>
        <w:rFonts w:ascii="Calibri" w:hAnsi="Calibri" w:cs="Calibri"/>
        <w:b/>
        <w:bCs/>
        <w:color w:val="AEAAAA" w:themeColor="background2" w:themeShade="BF"/>
        <w:sz w:val="18"/>
        <w:szCs w:val="18"/>
      </w:rPr>
      <w:t>London</w:t>
    </w:r>
  </w:p>
  <w:p w14:paraId="26B96313" w14:textId="14345DDA" w:rsidR="004E1986" w:rsidRPr="00466F7C" w:rsidRDefault="0017734C" w:rsidP="004E1986">
    <w:pPr>
      <w:pStyle w:val="Footer"/>
      <w:jc w:val="center"/>
      <w:rPr>
        <w:rFonts w:ascii="Calibri Light" w:hAnsi="Calibri Light" w:cs="Calibri Light"/>
        <w:color w:val="AEAAAA" w:themeColor="background2" w:themeShade="BF"/>
        <w:sz w:val="18"/>
        <w:szCs w:val="18"/>
      </w:rPr>
    </w:pPr>
    <w:r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 xml:space="preserve">15 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Gorst Road  I  Park Royal  I  London  I  NW10 6LA</w:t>
    </w:r>
    <w:r w:rsidR="004E1986"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 xml:space="preserve">  T +44(0)20</w:t>
    </w:r>
    <w:r w:rsidR="00466F7C"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 xml:space="preserve"> </w:t>
    </w:r>
    <w:r w:rsidR="001E154A">
      <w:rPr>
        <w:rFonts w:ascii="Calibri Light" w:hAnsi="Calibri Light" w:cs="Calibri Light"/>
        <w:color w:val="AEAAAA" w:themeColor="background2" w:themeShade="BF"/>
        <w:sz w:val="18"/>
        <w:szCs w:val="18"/>
      </w:rPr>
      <w:t>815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9 3</w:t>
    </w:r>
    <w:r w:rsidR="001E154A">
      <w:rPr>
        <w:rFonts w:ascii="Calibri Light" w:hAnsi="Calibri Light" w:cs="Calibri Light"/>
        <w:color w:val="AEAAAA" w:themeColor="background2" w:themeShade="BF"/>
        <w:sz w:val="18"/>
        <w:szCs w:val="18"/>
      </w:rPr>
      <w:t>750</w:t>
    </w:r>
    <w:r w:rsidR="004E1986"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 xml:space="preserve">  I  info@a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teliers</w:t>
    </w:r>
    <w:r w:rsidR="004E1986"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>london.co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m</w:t>
    </w:r>
  </w:p>
  <w:p w14:paraId="1A1FD664" w14:textId="2167B019" w:rsidR="004E1986" w:rsidRPr="00466F7C" w:rsidRDefault="004E1986" w:rsidP="004E1986">
    <w:pPr>
      <w:pStyle w:val="Footer"/>
      <w:jc w:val="center"/>
      <w:rPr>
        <w:rFonts w:ascii="Calibri Light" w:hAnsi="Calibri Light" w:cs="Calibri Light"/>
        <w:color w:val="AEAAAA" w:themeColor="background2" w:themeShade="BF"/>
        <w:sz w:val="18"/>
        <w:szCs w:val="18"/>
      </w:rPr>
    </w:pPr>
    <w:r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>A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TELIERS</w:t>
    </w:r>
    <w:r w:rsidRPr="00466F7C">
      <w:rPr>
        <w:rFonts w:ascii="Noto Sans Armenian Light" w:hAnsi="Noto Sans Armenian Light"/>
        <w:color w:val="AEAAAA" w:themeColor="background2" w:themeShade="BF"/>
        <w:sz w:val="18"/>
        <w:szCs w:val="18"/>
      </w:rPr>
      <w:t>LONDON.CO</w:t>
    </w:r>
    <w:r w:rsidR="00466F7C" w:rsidRPr="00466F7C">
      <w:rPr>
        <w:rFonts w:ascii="Calibri Light" w:hAnsi="Calibri Light" w:cs="Calibri Light"/>
        <w:color w:val="AEAAAA" w:themeColor="background2" w:themeShade="BF"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384A" w14:textId="77777777" w:rsidR="00FE7AAA" w:rsidRDefault="00FE7AAA">
      <w:r>
        <w:separator/>
      </w:r>
    </w:p>
  </w:footnote>
  <w:footnote w:type="continuationSeparator" w:id="0">
    <w:p w14:paraId="2E4D0183" w14:textId="77777777" w:rsidR="00FE7AAA" w:rsidRDefault="00FE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A2A7" w14:textId="77777777" w:rsidR="00940B18" w:rsidRDefault="0094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225C" w14:textId="0AC6FE4A" w:rsidR="000D13B1" w:rsidRDefault="007879E9" w:rsidP="004E1986">
    <w:pPr>
      <w:pStyle w:val="Header"/>
      <w:jc w:val="center"/>
    </w:pPr>
    <w:r>
      <w:rPr>
        <w:noProof/>
      </w:rPr>
      <w:drawing>
        <wp:inline distT="0" distB="0" distL="0" distR="0" wp14:anchorId="0F1610E3" wp14:editId="1FB391DF">
          <wp:extent cx="1808480" cy="180848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180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B3AE" w14:textId="77777777" w:rsidR="00940B18" w:rsidRDefault="0094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9D1108"/>
    <w:multiLevelType w:val="hybridMultilevel"/>
    <w:tmpl w:val="A5D2166E"/>
    <w:lvl w:ilvl="0" w:tplc="0534E2C0">
      <w:start w:val="18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D554B"/>
    <w:multiLevelType w:val="hybridMultilevel"/>
    <w:tmpl w:val="E3524D70"/>
    <w:lvl w:ilvl="0" w:tplc="46C434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4D4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49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0C3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252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215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FE60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86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C4D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DD12BE"/>
    <w:multiLevelType w:val="hybridMultilevel"/>
    <w:tmpl w:val="5B2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F"/>
    <w:rsid w:val="00010BA3"/>
    <w:rsid w:val="00017E48"/>
    <w:rsid w:val="000234AC"/>
    <w:rsid w:val="000378D9"/>
    <w:rsid w:val="00053EE6"/>
    <w:rsid w:val="00057CA0"/>
    <w:rsid w:val="000D0E06"/>
    <w:rsid w:val="000D13B1"/>
    <w:rsid w:val="000D5986"/>
    <w:rsid w:val="001415B8"/>
    <w:rsid w:val="00157C2C"/>
    <w:rsid w:val="001646C0"/>
    <w:rsid w:val="00167512"/>
    <w:rsid w:val="0017350E"/>
    <w:rsid w:val="0017734C"/>
    <w:rsid w:val="001C743A"/>
    <w:rsid w:val="001E154A"/>
    <w:rsid w:val="001F179E"/>
    <w:rsid w:val="001F4F83"/>
    <w:rsid w:val="00215150"/>
    <w:rsid w:val="002242FD"/>
    <w:rsid w:val="00250787"/>
    <w:rsid w:val="002604AF"/>
    <w:rsid w:val="00283D39"/>
    <w:rsid w:val="002A79C5"/>
    <w:rsid w:val="002D1FF4"/>
    <w:rsid w:val="00326363"/>
    <w:rsid w:val="00336AB1"/>
    <w:rsid w:val="003679AC"/>
    <w:rsid w:val="003706DC"/>
    <w:rsid w:val="003832EF"/>
    <w:rsid w:val="00396177"/>
    <w:rsid w:val="00401D24"/>
    <w:rsid w:val="00414673"/>
    <w:rsid w:val="00440C0E"/>
    <w:rsid w:val="00460F23"/>
    <w:rsid w:val="00466F7C"/>
    <w:rsid w:val="004764A4"/>
    <w:rsid w:val="004A1CEE"/>
    <w:rsid w:val="004A632B"/>
    <w:rsid w:val="004B553A"/>
    <w:rsid w:val="004D55F8"/>
    <w:rsid w:val="004E0110"/>
    <w:rsid w:val="004E1986"/>
    <w:rsid w:val="004F5925"/>
    <w:rsid w:val="00502DD7"/>
    <w:rsid w:val="00541C26"/>
    <w:rsid w:val="005524E0"/>
    <w:rsid w:val="00557D28"/>
    <w:rsid w:val="00567BD4"/>
    <w:rsid w:val="005A1461"/>
    <w:rsid w:val="005D0453"/>
    <w:rsid w:val="005E2BE3"/>
    <w:rsid w:val="006011F2"/>
    <w:rsid w:val="00610398"/>
    <w:rsid w:val="00611084"/>
    <w:rsid w:val="006255E4"/>
    <w:rsid w:val="0067334D"/>
    <w:rsid w:val="00682176"/>
    <w:rsid w:val="006A7DA3"/>
    <w:rsid w:val="006C17E0"/>
    <w:rsid w:val="006D6008"/>
    <w:rsid w:val="0074327E"/>
    <w:rsid w:val="007551B7"/>
    <w:rsid w:val="0076094E"/>
    <w:rsid w:val="007879E9"/>
    <w:rsid w:val="00841AC1"/>
    <w:rsid w:val="00844734"/>
    <w:rsid w:val="00855308"/>
    <w:rsid w:val="00861534"/>
    <w:rsid w:val="00880AF4"/>
    <w:rsid w:val="00881FBF"/>
    <w:rsid w:val="0089215D"/>
    <w:rsid w:val="008A289A"/>
    <w:rsid w:val="008A2E9B"/>
    <w:rsid w:val="008D432F"/>
    <w:rsid w:val="008F5609"/>
    <w:rsid w:val="009126BB"/>
    <w:rsid w:val="00915064"/>
    <w:rsid w:val="00927C3C"/>
    <w:rsid w:val="00940203"/>
    <w:rsid w:val="00940B18"/>
    <w:rsid w:val="00951750"/>
    <w:rsid w:val="00967758"/>
    <w:rsid w:val="00977488"/>
    <w:rsid w:val="009961E9"/>
    <w:rsid w:val="009B1EFC"/>
    <w:rsid w:val="009B39D3"/>
    <w:rsid w:val="009C62F9"/>
    <w:rsid w:val="009D775A"/>
    <w:rsid w:val="00A16CA3"/>
    <w:rsid w:val="00A24133"/>
    <w:rsid w:val="00A33024"/>
    <w:rsid w:val="00A50320"/>
    <w:rsid w:val="00AD7232"/>
    <w:rsid w:val="00AF34B4"/>
    <w:rsid w:val="00AF48DE"/>
    <w:rsid w:val="00B11C79"/>
    <w:rsid w:val="00B1560F"/>
    <w:rsid w:val="00B748FF"/>
    <w:rsid w:val="00B91B46"/>
    <w:rsid w:val="00BB3269"/>
    <w:rsid w:val="00BE7F04"/>
    <w:rsid w:val="00C35DC7"/>
    <w:rsid w:val="00C400A6"/>
    <w:rsid w:val="00C52B05"/>
    <w:rsid w:val="00C73FB0"/>
    <w:rsid w:val="00C96EC1"/>
    <w:rsid w:val="00CD05A4"/>
    <w:rsid w:val="00CD4224"/>
    <w:rsid w:val="00CE2750"/>
    <w:rsid w:val="00D268EF"/>
    <w:rsid w:val="00D32C93"/>
    <w:rsid w:val="00D41535"/>
    <w:rsid w:val="00D722C9"/>
    <w:rsid w:val="00D776AF"/>
    <w:rsid w:val="00D854EA"/>
    <w:rsid w:val="00DC7804"/>
    <w:rsid w:val="00DE41DB"/>
    <w:rsid w:val="00DF0387"/>
    <w:rsid w:val="00E35533"/>
    <w:rsid w:val="00E448C9"/>
    <w:rsid w:val="00E5104D"/>
    <w:rsid w:val="00E570EC"/>
    <w:rsid w:val="00E84D15"/>
    <w:rsid w:val="00E86558"/>
    <w:rsid w:val="00EA1964"/>
    <w:rsid w:val="00EB38A3"/>
    <w:rsid w:val="00EF11BB"/>
    <w:rsid w:val="00F018D0"/>
    <w:rsid w:val="00F05321"/>
    <w:rsid w:val="00F06650"/>
    <w:rsid w:val="00F36642"/>
    <w:rsid w:val="00F70E05"/>
    <w:rsid w:val="00F77ACE"/>
    <w:rsid w:val="00F836BD"/>
    <w:rsid w:val="00F87AF8"/>
    <w:rsid w:val="00FB3D21"/>
    <w:rsid w:val="00FC37F8"/>
    <w:rsid w:val="00FD1C0F"/>
    <w:rsid w:val="00FE7AA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A4938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85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uiPriority w:val="1"/>
    <w:qFormat/>
    <w:rsid w:val="00C52B05"/>
    <w:pPr>
      <w:widowControl w:val="0"/>
      <w:suppressAutoHyphens/>
    </w:pPr>
  </w:style>
  <w:style w:type="character" w:styleId="Hyperlink">
    <w:name w:val="Hyperlink"/>
    <w:basedOn w:val="DefaultParagraphFont"/>
    <w:uiPriority w:val="99"/>
    <w:unhideWhenUsed/>
    <w:rsid w:val="00F836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87A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C3D31-775E-C741-9C8D-AC1F265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534</Words>
  <Characters>2015</Characters>
  <Application>Microsoft Office Word</Application>
  <DocSecurity>0</DocSecurity>
  <Lines>183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Mezei</dc:creator>
  <cp:keywords/>
  <dc:description/>
  <cp:lastModifiedBy>Jay Rushton</cp:lastModifiedBy>
  <cp:revision>6</cp:revision>
  <cp:lastPrinted>2021-07-19T15:26:00Z</cp:lastPrinted>
  <dcterms:created xsi:type="dcterms:W3CDTF">2021-06-22T12:47:00Z</dcterms:created>
  <dcterms:modified xsi:type="dcterms:W3CDTF">2021-07-19T17:03:00Z</dcterms:modified>
</cp:coreProperties>
</file>