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145DB" w14:textId="77777777" w:rsidR="0026029F" w:rsidRPr="00C14BA6" w:rsidRDefault="0026029F" w:rsidP="008A7815">
      <w:pPr>
        <w:jc w:val="right"/>
        <w:rPr>
          <w:rFonts w:asciiTheme="minorHAnsi" w:eastAsia="Times New Roman" w:hAnsiTheme="minorHAnsi" w:cs="Arial"/>
          <w:sz w:val="20"/>
          <w:szCs w:val="20"/>
        </w:rPr>
      </w:pPr>
      <w:bookmarkStart w:id="0" w:name="_Hlk498283401"/>
      <w:bookmarkStart w:id="1" w:name="_Hlk514054184"/>
      <w:bookmarkStart w:id="2" w:name="OLE_LINK1"/>
    </w:p>
    <w:p w14:paraId="0392EC41" w14:textId="202E9686" w:rsidR="00AB495D" w:rsidRPr="00C14BA6" w:rsidRDefault="00EB3979" w:rsidP="008A7815">
      <w:pPr>
        <w:jc w:val="right"/>
        <w:rPr>
          <w:rFonts w:asciiTheme="minorHAnsi" w:eastAsia="Times New Roman" w:hAnsiTheme="minorHAnsi" w:cs="Arial"/>
          <w:sz w:val="20"/>
          <w:szCs w:val="20"/>
        </w:rPr>
      </w:pPr>
      <w:r w:rsidRPr="00C14BA6">
        <w:rPr>
          <w:rFonts w:asciiTheme="minorHAnsi" w:eastAsia="Times New Roman" w:hAnsiTheme="minorHAnsi" w:cs="Arial"/>
          <w:sz w:val="20"/>
          <w:szCs w:val="20"/>
        </w:rPr>
        <w:t>i</w:t>
      </w:r>
      <w:r w:rsidR="008A7815" w:rsidRPr="00C14BA6">
        <w:rPr>
          <w:rFonts w:asciiTheme="minorHAnsi" w:eastAsia="Times New Roman" w:hAnsiTheme="minorHAnsi" w:cs="Arial"/>
          <w:sz w:val="20"/>
          <w:szCs w:val="20"/>
        </w:rPr>
        <w:t>mmediate release</w:t>
      </w:r>
    </w:p>
    <w:p w14:paraId="3E4BE7D2" w14:textId="4FAC5501" w:rsidR="0026029F" w:rsidRPr="00C14BA6" w:rsidRDefault="0026029F" w:rsidP="009E6B0A">
      <w:pPr>
        <w:autoSpaceDE w:val="0"/>
        <w:autoSpaceDN w:val="0"/>
        <w:rPr>
          <w:rFonts w:asciiTheme="minorHAnsi" w:hAnsiTheme="minorHAnsi" w:cstheme="minorHAnsi"/>
          <w:b/>
          <w:sz w:val="32"/>
          <w:szCs w:val="32"/>
        </w:rPr>
      </w:pPr>
    </w:p>
    <w:p w14:paraId="2145E0E8" w14:textId="10D1DA15" w:rsidR="0026029F" w:rsidRPr="00C14BA6" w:rsidRDefault="0026029F" w:rsidP="00C27005">
      <w:pPr>
        <w:autoSpaceDE w:val="0"/>
        <w:autoSpaceDN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14BA6"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 wp14:anchorId="5DA81B23" wp14:editId="152600CF">
            <wp:extent cx="3714750" cy="10302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8002" r="304" b="32796"/>
                    <a:stretch/>
                  </pic:blipFill>
                  <pic:spPr bwMode="auto">
                    <a:xfrm>
                      <a:off x="0" y="0"/>
                      <a:ext cx="3830935" cy="1062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0543F2" w14:textId="77777777" w:rsidR="009E6B0A" w:rsidRPr="00C14BA6" w:rsidRDefault="009E6B0A" w:rsidP="009E6B0A">
      <w:pPr>
        <w:autoSpaceDE w:val="0"/>
        <w:autoSpaceDN w:val="0"/>
        <w:jc w:val="center"/>
        <w:rPr>
          <w:rFonts w:asciiTheme="minorHAnsi" w:hAnsiTheme="minorHAnsi"/>
          <w:b/>
          <w:bCs/>
          <w:sz w:val="32"/>
          <w:szCs w:val="32"/>
        </w:rPr>
      </w:pPr>
      <w:r w:rsidRPr="00C14BA6">
        <w:rPr>
          <w:rFonts w:asciiTheme="minorHAnsi" w:hAnsiTheme="minorHAnsi"/>
          <w:b/>
          <w:bCs/>
          <w:sz w:val="32"/>
          <w:szCs w:val="32"/>
        </w:rPr>
        <w:t>D</w:t>
      </w:r>
      <w:r w:rsidRPr="00C14BA6">
        <w:rPr>
          <w:rFonts w:asciiTheme="minorHAnsi" w:hAnsiTheme="minorHAnsi"/>
          <w:sz w:val="32"/>
          <w:szCs w:val="32"/>
        </w:rPr>
        <w:t>E</w:t>
      </w:r>
      <w:r w:rsidRPr="00C14BA6">
        <w:rPr>
          <w:rFonts w:asciiTheme="minorHAnsi" w:hAnsiTheme="minorHAnsi"/>
          <w:b/>
          <w:bCs/>
          <w:sz w:val="32"/>
          <w:szCs w:val="32"/>
        </w:rPr>
        <w:t xml:space="preserve">SIGN CENTRE, CHELSEA HARBOUR ANNOUNCES </w:t>
      </w:r>
    </w:p>
    <w:p w14:paraId="740C84EF" w14:textId="6524EFD1" w:rsidR="009E6B0A" w:rsidRPr="00C14BA6" w:rsidRDefault="000E52E3" w:rsidP="009E6B0A">
      <w:pPr>
        <w:autoSpaceDE w:val="0"/>
        <w:autoSpaceDN w:val="0"/>
        <w:jc w:val="center"/>
        <w:rPr>
          <w:rFonts w:asciiTheme="minorHAnsi" w:hAnsiTheme="minorHAnsi"/>
          <w:b/>
          <w:bCs/>
          <w:sz w:val="32"/>
          <w:szCs w:val="32"/>
          <w:lang w:eastAsia="en-US"/>
        </w:rPr>
      </w:pPr>
      <w:r w:rsidRPr="00C14BA6">
        <w:rPr>
          <w:rFonts w:asciiTheme="minorHAnsi" w:hAnsiTheme="minorHAnsi"/>
          <w:b/>
          <w:bCs/>
          <w:sz w:val="32"/>
          <w:szCs w:val="32"/>
        </w:rPr>
        <w:t xml:space="preserve">EXCITING </w:t>
      </w:r>
      <w:r w:rsidR="009E6B0A" w:rsidRPr="00C14BA6">
        <w:rPr>
          <w:rFonts w:asciiTheme="minorHAnsi" w:hAnsiTheme="minorHAnsi"/>
          <w:b/>
          <w:bCs/>
          <w:sz w:val="32"/>
          <w:szCs w:val="32"/>
        </w:rPr>
        <w:t>NEW FORMAT FOR FOCUS/20</w:t>
      </w:r>
    </w:p>
    <w:p w14:paraId="1F54C5DA" w14:textId="77777777" w:rsidR="009E6B0A" w:rsidRPr="00C14BA6" w:rsidRDefault="009E6B0A" w:rsidP="009E6B0A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C14BA6">
        <w:rPr>
          <w:rFonts w:asciiTheme="minorHAnsi" w:hAnsiTheme="minorHAnsi"/>
          <w:b/>
          <w:bCs/>
          <w:sz w:val="32"/>
          <w:szCs w:val="32"/>
        </w:rPr>
        <w:t>(13 – 18 September 2020)</w:t>
      </w:r>
    </w:p>
    <w:p w14:paraId="12370DF2" w14:textId="77777777" w:rsidR="009E6B0A" w:rsidRPr="00C14BA6" w:rsidRDefault="009E6B0A" w:rsidP="009E6B0A">
      <w:pPr>
        <w:spacing w:line="252" w:lineRule="auto"/>
        <w:rPr>
          <w:rFonts w:asciiTheme="minorHAnsi" w:hAnsiTheme="minorHAnsi"/>
          <w:sz w:val="22"/>
          <w:szCs w:val="22"/>
        </w:rPr>
      </w:pPr>
    </w:p>
    <w:p w14:paraId="651EB6E8" w14:textId="77777777" w:rsidR="009E6B0A" w:rsidRPr="00C14BA6" w:rsidRDefault="009E6B0A" w:rsidP="009E6B0A">
      <w:pPr>
        <w:spacing w:line="252" w:lineRule="auto"/>
        <w:rPr>
          <w:rFonts w:asciiTheme="minorHAnsi" w:hAnsiTheme="minorHAnsi"/>
        </w:rPr>
      </w:pPr>
      <w:r w:rsidRPr="00C14BA6">
        <w:rPr>
          <w:rFonts w:asciiTheme="minorHAnsi" w:hAnsiTheme="minorHAnsi"/>
        </w:rPr>
        <w:t>Design Centre, Chelsea Harbour, the world’s premier design destination, will present Focus/20 in an exciting new format.</w:t>
      </w:r>
    </w:p>
    <w:p w14:paraId="665BD2BF" w14:textId="77777777" w:rsidR="009E6B0A" w:rsidRPr="00C14BA6" w:rsidRDefault="009E6B0A" w:rsidP="009E6B0A">
      <w:pPr>
        <w:spacing w:line="252" w:lineRule="auto"/>
        <w:rPr>
          <w:rFonts w:asciiTheme="minorHAnsi" w:hAnsiTheme="minorHAnsi"/>
          <w:sz w:val="22"/>
          <w:szCs w:val="22"/>
          <w:lang w:eastAsia="en-US"/>
        </w:rPr>
      </w:pPr>
      <w:r w:rsidRPr="00C14BA6">
        <w:rPr>
          <w:rFonts w:asciiTheme="minorHAnsi" w:hAnsiTheme="minorHAnsi"/>
        </w:rPr>
        <w:t> </w:t>
      </w:r>
    </w:p>
    <w:p w14:paraId="6BB0DBE0" w14:textId="77777777" w:rsidR="009E6B0A" w:rsidRPr="00C14BA6" w:rsidRDefault="009E6B0A" w:rsidP="009E6B0A">
      <w:pPr>
        <w:spacing w:after="160" w:line="252" w:lineRule="auto"/>
        <w:rPr>
          <w:rFonts w:asciiTheme="minorHAnsi" w:hAnsiTheme="minorHAnsi"/>
        </w:rPr>
      </w:pPr>
      <w:r w:rsidRPr="00C14BA6">
        <w:rPr>
          <w:rFonts w:asciiTheme="minorHAnsi" w:hAnsiTheme="minorHAnsi"/>
        </w:rPr>
        <w:t>In this most unprecedented of years</w:t>
      </w:r>
      <w:r w:rsidRPr="00C14BA6">
        <w:rPr>
          <w:rFonts w:asciiTheme="minorHAnsi" w:hAnsiTheme="minorHAnsi"/>
          <w:color w:val="000000"/>
          <w:shd w:val="clear" w:color="auto" w:fill="FFFFFF"/>
        </w:rPr>
        <w:t>, the annual</w:t>
      </w:r>
      <w:r w:rsidRPr="00C14BA6">
        <w:rPr>
          <w:rFonts w:asciiTheme="minorHAnsi" w:hAnsiTheme="minorHAnsi"/>
        </w:rPr>
        <w:t xml:space="preserve"> autumn design event will be recalibrated to provide a unique platform for 120 showrooms and 600 international brands to present their new collections. A collaboration of ingenuity, creativity and positivity, the pioneering hybrid show will strengthen the Design Centre’s mantra to ‘connect, converse and create’ at a physical event in London, as well as reach out to a wider global audience, remotely.</w:t>
      </w:r>
    </w:p>
    <w:p w14:paraId="7AF00F31" w14:textId="3F52073C" w:rsidR="009E6B0A" w:rsidRPr="00C14BA6" w:rsidRDefault="009E6B0A" w:rsidP="009E6B0A">
      <w:pPr>
        <w:spacing w:line="252" w:lineRule="auto"/>
        <w:rPr>
          <w:rFonts w:asciiTheme="minorHAnsi" w:hAnsiTheme="minorHAnsi"/>
        </w:rPr>
      </w:pPr>
      <w:r w:rsidRPr="00C14BA6">
        <w:rPr>
          <w:rFonts w:asciiTheme="minorHAnsi" w:hAnsiTheme="minorHAnsi"/>
          <w:color w:val="000000"/>
          <w:shd w:val="clear" w:color="auto" w:fill="FFFFFF"/>
        </w:rPr>
        <w:t xml:space="preserve">The safety and well-being of its community and visitors is a priority, and every aspect of Focus/20 will be highly considered. </w:t>
      </w:r>
      <w:r w:rsidRPr="00C14BA6">
        <w:rPr>
          <w:rFonts w:asciiTheme="minorHAnsi" w:hAnsiTheme="minorHAnsi"/>
        </w:rPr>
        <w:t xml:space="preserve">Operating within government guidelines, tailored visits will bring people to the Design Centre, while a virtual programme will </w:t>
      </w:r>
      <w:r w:rsidRPr="00C14BA6">
        <w:rPr>
          <w:rFonts w:asciiTheme="minorHAnsi" w:hAnsiTheme="minorHAnsi"/>
          <w:color w:val="000000"/>
          <w:shd w:val="clear" w:color="auto" w:fill="FFFFFF"/>
        </w:rPr>
        <w:t xml:space="preserve">share online the same culture of generosity and celebration that permeates all editions of the show. </w:t>
      </w:r>
    </w:p>
    <w:p w14:paraId="6683BD84" w14:textId="77777777" w:rsidR="009E6B0A" w:rsidRPr="00C14BA6" w:rsidRDefault="009E6B0A" w:rsidP="009E6B0A">
      <w:pPr>
        <w:spacing w:line="252" w:lineRule="auto"/>
        <w:rPr>
          <w:rFonts w:asciiTheme="minorHAnsi" w:hAnsiTheme="minorHAnsi"/>
        </w:rPr>
      </w:pPr>
    </w:p>
    <w:p w14:paraId="670A4E63" w14:textId="77777777" w:rsidR="009E6B0A" w:rsidRPr="00C14BA6" w:rsidRDefault="009E6B0A" w:rsidP="009E6B0A">
      <w:pPr>
        <w:spacing w:after="160" w:line="252" w:lineRule="auto"/>
        <w:rPr>
          <w:rFonts w:asciiTheme="minorHAnsi" w:hAnsiTheme="minorHAnsi"/>
        </w:rPr>
      </w:pPr>
      <w:r w:rsidRPr="00C14BA6">
        <w:rPr>
          <w:rFonts w:asciiTheme="minorHAnsi" w:hAnsiTheme="minorHAnsi"/>
        </w:rPr>
        <w:t>In the last months, d</w:t>
      </w:r>
      <w:r w:rsidRPr="00C14BA6">
        <w:rPr>
          <w:rFonts w:asciiTheme="minorHAnsi" w:hAnsiTheme="minorHAnsi"/>
          <w:color w:val="000000"/>
          <w:shd w:val="clear" w:color="auto" w:fill="FFFFFF"/>
        </w:rPr>
        <w:t xml:space="preserve">ecor has never come under greater scrutiny. </w:t>
      </w:r>
      <w:r w:rsidRPr="00C14BA6">
        <w:rPr>
          <w:rFonts w:asciiTheme="minorHAnsi" w:hAnsiTheme="minorHAnsi"/>
          <w:color w:val="2E2E2E"/>
        </w:rPr>
        <w:t xml:space="preserve">People cooped up at home are craving change and professional designers have </w:t>
      </w:r>
      <w:r w:rsidRPr="00C14BA6">
        <w:rPr>
          <w:rFonts w:asciiTheme="minorHAnsi" w:hAnsiTheme="minorHAnsi"/>
          <w:color w:val="000000"/>
        </w:rPr>
        <w:t>taken on new work and are completing existing projects.</w:t>
      </w:r>
      <w:r w:rsidRPr="00C14BA6">
        <w:rPr>
          <w:rFonts w:asciiTheme="minorHAnsi" w:hAnsiTheme="minorHAnsi"/>
          <w:color w:val="000000"/>
          <w:shd w:val="clear" w:color="auto" w:fill="FFFFFF"/>
        </w:rPr>
        <w:t xml:space="preserve"> Visitors to Focus/20 will be able to see in person those elements that are vital to their schemes: those first looks of the latest colours, patterns and materials</w:t>
      </w:r>
      <w:r w:rsidRPr="00C14BA6">
        <w:rPr>
          <w:rFonts w:asciiTheme="minorHAnsi" w:hAnsiTheme="minorHAnsi"/>
        </w:rPr>
        <w:t>, alongside key details like scale, craftsmanship and artisan finishes. Adding another layer, a curated selection of house guests in the Design Avenue will bring fresh perspectives.</w:t>
      </w:r>
    </w:p>
    <w:p w14:paraId="116E1937" w14:textId="77777777" w:rsidR="009E6B0A" w:rsidRPr="00C14BA6" w:rsidRDefault="009E6B0A" w:rsidP="009E6B0A">
      <w:pPr>
        <w:spacing w:line="252" w:lineRule="auto"/>
        <w:rPr>
          <w:rFonts w:asciiTheme="minorHAnsi" w:hAnsiTheme="minorHAnsi"/>
        </w:rPr>
      </w:pPr>
      <w:r w:rsidRPr="00C14BA6">
        <w:rPr>
          <w:rFonts w:asciiTheme="minorHAnsi" w:hAnsiTheme="minorHAnsi"/>
          <w:color w:val="000000"/>
          <w:shd w:val="clear" w:color="auto" w:fill="FFFFFF"/>
        </w:rPr>
        <w:t xml:space="preserve">The online programme aims to spark everyone’s imagination and curiosity. </w:t>
      </w:r>
      <w:r w:rsidRPr="00C14BA6">
        <w:rPr>
          <w:rFonts w:asciiTheme="minorHAnsi" w:hAnsiTheme="minorHAnsi"/>
        </w:rPr>
        <w:t xml:space="preserve">An exceptional line-up of live stream webinars and talks will see international designers, experts and thought leaders share their work and specialist knowledge, alongside discussions on what’s shaping the future of design and </w:t>
      </w:r>
      <w:r w:rsidRPr="00C14BA6">
        <w:rPr>
          <w:rFonts w:asciiTheme="minorHAnsi" w:hAnsiTheme="minorHAnsi"/>
          <w:color w:val="000000"/>
        </w:rPr>
        <w:t xml:space="preserve">business-focused sessions about how to take </w:t>
      </w:r>
      <w:r w:rsidRPr="00C14BA6">
        <w:rPr>
          <w:rFonts w:asciiTheme="minorHAnsi" w:hAnsiTheme="minorHAnsi"/>
        </w:rPr>
        <w:t xml:space="preserve">a professional </w:t>
      </w:r>
      <w:r w:rsidRPr="00C14BA6">
        <w:rPr>
          <w:rFonts w:asciiTheme="minorHAnsi" w:hAnsiTheme="minorHAnsi"/>
          <w:color w:val="000000"/>
        </w:rPr>
        <w:t>practice to the next level</w:t>
      </w:r>
      <w:r w:rsidRPr="00C14BA6">
        <w:rPr>
          <w:rFonts w:asciiTheme="minorHAnsi" w:hAnsiTheme="minorHAnsi"/>
        </w:rPr>
        <w:t>. There will be insider insights into the new collections and inspiring sessions that enhance</w:t>
      </w:r>
      <w:r w:rsidRPr="00C14BA6">
        <w:rPr>
          <w:rFonts w:asciiTheme="minorHAnsi" w:hAnsiTheme="minorHAnsi"/>
          <w:strike/>
        </w:rPr>
        <w:t>s</w:t>
      </w:r>
      <w:r w:rsidRPr="00C14BA6">
        <w:rPr>
          <w:rFonts w:asciiTheme="minorHAnsi" w:hAnsiTheme="minorHAnsi"/>
        </w:rPr>
        <w:t xml:space="preserve"> discovery of the world’s most exciting design brands.</w:t>
      </w:r>
    </w:p>
    <w:p w14:paraId="47CA0003" w14:textId="77777777" w:rsidR="009E6B0A" w:rsidRPr="00C14BA6" w:rsidRDefault="009E6B0A" w:rsidP="009E6B0A">
      <w:pPr>
        <w:spacing w:line="252" w:lineRule="auto"/>
        <w:rPr>
          <w:rFonts w:asciiTheme="minorHAnsi" w:hAnsiTheme="minorHAnsi"/>
        </w:rPr>
      </w:pPr>
    </w:p>
    <w:p w14:paraId="21C4D9EE" w14:textId="77777777" w:rsidR="000E52E3" w:rsidRPr="00C14BA6" w:rsidRDefault="009E6B0A" w:rsidP="009E6B0A">
      <w:pPr>
        <w:spacing w:line="252" w:lineRule="auto"/>
        <w:rPr>
          <w:rFonts w:asciiTheme="minorHAnsi" w:hAnsiTheme="minorHAnsi"/>
        </w:rPr>
      </w:pPr>
      <w:r w:rsidRPr="00C14BA6">
        <w:rPr>
          <w:rFonts w:asciiTheme="minorHAnsi" w:hAnsiTheme="minorHAnsi"/>
        </w:rPr>
        <w:t xml:space="preserve">Many </w:t>
      </w:r>
      <w:r w:rsidR="000E52E3" w:rsidRPr="00C14BA6">
        <w:rPr>
          <w:rFonts w:asciiTheme="minorHAnsi" w:hAnsiTheme="minorHAnsi"/>
        </w:rPr>
        <w:t>i</w:t>
      </w:r>
      <w:r w:rsidRPr="00C14BA6">
        <w:rPr>
          <w:rFonts w:asciiTheme="minorHAnsi" w:hAnsiTheme="minorHAnsi"/>
        </w:rPr>
        <w:t xml:space="preserve">ndustry events may have been rescheduled, but Focus/20 remains a design calendar highlight. As a Design Destination at the London Design Festival, it is proud to be at the heart of the wider momentum across the capital. </w:t>
      </w:r>
    </w:p>
    <w:p w14:paraId="68BB6E34" w14:textId="77777777" w:rsidR="000E52E3" w:rsidRPr="00C14BA6" w:rsidRDefault="000E52E3" w:rsidP="009E6B0A">
      <w:pPr>
        <w:spacing w:line="252" w:lineRule="auto"/>
        <w:rPr>
          <w:rFonts w:asciiTheme="minorHAnsi" w:hAnsiTheme="minorHAnsi"/>
        </w:rPr>
      </w:pPr>
    </w:p>
    <w:p w14:paraId="2B6F534D" w14:textId="159E810C" w:rsidR="009E6B0A" w:rsidRPr="00C14BA6" w:rsidRDefault="009E6B0A" w:rsidP="009E6B0A">
      <w:pPr>
        <w:spacing w:line="252" w:lineRule="auto"/>
        <w:rPr>
          <w:rFonts w:asciiTheme="minorHAnsi" w:hAnsiTheme="minorHAnsi"/>
        </w:rPr>
      </w:pPr>
      <w:r w:rsidRPr="00C14BA6">
        <w:rPr>
          <w:rFonts w:asciiTheme="minorHAnsi" w:hAnsiTheme="minorHAnsi"/>
        </w:rPr>
        <w:t xml:space="preserve">Post lockdown, there has been a surge of creativity and horizons have been expanded. </w:t>
      </w:r>
      <w:r w:rsidR="000E52E3" w:rsidRPr="00C14BA6">
        <w:rPr>
          <w:rFonts w:asciiTheme="minorHAnsi" w:hAnsiTheme="minorHAnsi"/>
        </w:rPr>
        <w:t>Focus/20’s</w:t>
      </w:r>
      <w:r w:rsidRPr="00C14BA6">
        <w:rPr>
          <w:rFonts w:asciiTheme="minorHAnsi" w:hAnsiTheme="minorHAnsi"/>
        </w:rPr>
        <w:t xml:space="preserve"> hybrid offering, as both a physical and online event, will encapsulate</w:t>
      </w:r>
      <w:r w:rsidRPr="00C14BA6">
        <w:rPr>
          <w:rFonts w:asciiTheme="minorHAnsi" w:hAnsiTheme="minorHAnsi"/>
          <w:color w:val="000000"/>
          <w:shd w:val="clear" w:color="auto" w:fill="FFFFFF"/>
        </w:rPr>
        <w:t xml:space="preserve"> how design can continue to innovate and unite in a positive way.</w:t>
      </w:r>
    </w:p>
    <w:p w14:paraId="68DB6D23" w14:textId="4D36DA83" w:rsidR="009E6B0A" w:rsidRPr="00C14BA6" w:rsidRDefault="009E6B0A" w:rsidP="009E6B0A">
      <w:pPr>
        <w:spacing w:line="252" w:lineRule="auto"/>
        <w:rPr>
          <w:rFonts w:asciiTheme="minorHAnsi" w:hAnsiTheme="minorHAnsi"/>
        </w:rPr>
      </w:pPr>
    </w:p>
    <w:p w14:paraId="4C699F91" w14:textId="0B1B5E90" w:rsidR="009E6B0A" w:rsidRPr="00C14BA6" w:rsidRDefault="009E6B0A" w:rsidP="009E6B0A">
      <w:pPr>
        <w:spacing w:line="252" w:lineRule="auto"/>
        <w:rPr>
          <w:rFonts w:asciiTheme="minorHAnsi" w:hAnsiTheme="minorHAnsi"/>
        </w:rPr>
      </w:pPr>
    </w:p>
    <w:p w14:paraId="34076878" w14:textId="1B3F993D" w:rsidR="009E6B0A" w:rsidRPr="00C14BA6" w:rsidRDefault="009E6B0A" w:rsidP="009E6B0A">
      <w:pPr>
        <w:spacing w:line="252" w:lineRule="auto"/>
        <w:rPr>
          <w:rFonts w:asciiTheme="minorHAnsi" w:hAnsiTheme="minorHAnsi"/>
        </w:rPr>
      </w:pPr>
    </w:p>
    <w:p w14:paraId="2797FD93" w14:textId="77777777" w:rsidR="009E6B0A" w:rsidRPr="00C14BA6" w:rsidRDefault="009E6B0A" w:rsidP="009E6B0A">
      <w:pPr>
        <w:spacing w:line="252" w:lineRule="auto"/>
        <w:rPr>
          <w:rFonts w:asciiTheme="minorHAnsi" w:hAnsiTheme="minorHAnsi"/>
        </w:rPr>
      </w:pPr>
    </w:p>
    <w:p w14:paraId="44F6D273" w14:textId="77777777" w:rsidR="009E6B0A" w:rsidRPr="00C14BA6" w:rsidRDefault="009E6B0A" w:rsidP="009E6B0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4BF44D7C" w14:textId="77777777" w:rsidR="009E6B0A" w:rsidRPr="00C14BA6" w:rsidRDefault="009E6B0A" w:rsidP="009E6B0A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C14BA6">
        <w:rPr>
          <w:rFonts w:asciiTheme="minorHAnsi" w:hAnsiTheme="minorHAnsi"/>
          <w:b/>
          <w:bCs/>
          <w:sz w:val="36"/>
          <w:szCs w:val="36"/>
        </w:rPr>
        <w:t xml:space="preserve">DESIGN CENTRE, CHELSEA HARBOUR </w:t>
      </w:r>
    </w:p>
    <w:p w14:paraId="764D615D" w14:textId="77777777" w:rsidR="009E6B0A" w:rsidRPr="00C14BA6" w:rsidRDefault="009E6B0A" w:rsidP="009E6B0A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C14BA6">
        <w:rPr>
          <w:rFonts w:asciiTheme="minorHAnsi" w:hAnsiTheme="minorHAnsi"/>
          <w:b/>
          <w:bCs/>
          <w:sz w:val="36"/>
          <w:szCs w:val="36"/>
        </w:rPr>
        <w:t>PRESENTS</w:t>
      </w:r>
    </w:p>
    <w:p w14:paraId="119D2C64" w14:textId="77777777" w:rsidR="009E6B0A" w:rsidRPr="00C14BA6" w:rsidRDefault="009E6B0A" w:rsidP="009E6B0A">
      <w:pPr>
        <w:autoSpaceDE w:val="0"/>
        <w:autoSpaceDN w:val="0"/>
        <w:jc w:val="center"/>
        <w:rPr>
          <w:rFonts w:asciiTheme="minorHAnsi" w:hAnsiTheme="minorHAnsi"/>
          <w:b/>
          <w:bCs/>
          <w:sz w:val="36"/>
          <w:szCs w:val="36"/>
        </w:rPr>
      </w:pPr>
      <w:r w:rsidRPr="00C14BA6">
        <w:rPr>
          <w:rFonts w:asciiTheme="minorHAnsi" w:hAnsiTheme="minorHAnsi"/>
          <w:b/>
          <w:bCs/>
          <w:sz w:val="36"/>
          <w:szCs w:val="36"/>
        </w:rPr>
        <w:t>FOCUS/20</w:t>
      </w:r>
    </w:p>
    <w:p w14:paraId="55BCB8B1" w14:textId="77777777" w:rsidR="009E6B0A" w:rsidRPr="00C14BA6" w:rsidRDefault="009E6B0A" w:rsidP="009E6B0A">
      <w:pPr>
        <w:autoSpaceDE w:val="0"/>
        <w:autoSpaceDN w:val="0"/>
        <w:rPr>
          <w:rFonts w:asciiTheme="minorHAnsi" w:hAnsiTheme="minorHAnsi"/>
          <w:b/>
          <w:bCs/>
        </w:rPr>
      </w:pPr>
    </w:p>
    <w:p w14:paraId="44063944" w14:textId="77777777" w:rsidR="009E6B0A" w:rsidRPr="00C14BA6" w:rsidRDefault="009E6B0A" w:rsidP="009E6B0A">
      <w:pPr>
        <w:autoSpaceDE w:val="0"/>
        <w:autoSpaceDN w:val="0"/>
        <w:rPr>
          <w:rFonts w:asciiTheme="minorHAnsi" w:hAnsiTheme="minorHAnsi"/>
          <w:b/>
          <w:bCs/>
          <w:sz w:val="22"/>
          <w:szCs w:val="22"/>
        </w:rPr>
      </w:pPr>
    </w:p>
    <w:p w14:paraId="3DCFACCF" w14:textId="77777777" w:rsidR="009E6B0A" w:rsidRPr="00C14BA6" w:rsidRDefault="009E6B0A" w:rsidP="009E6B0A">
      <w:pPr>
        <w:autoSpaceDE w:val="0"/>
        <w:autoSpaceDN w:val="0"/>
        <w:rPr>
          <w:rFonts w:asciiTheme="minorHAnsi" w:hAnsiTheme="minorHAnsi"/>
          <w:b/>
          <w:bCs/>
        </w:rPr>
      </w:pPr>
      <w:r w:rsidRPr="00C14BA6">
        <w:rPr>
          <w:rFonts w:asciiTheme="minorHAnsi" w:hAnsiTheme="minorHAnsi"/>
          <w:b/>
          <w:bCs/>
        </w:rPr>
        <w:t>OPENING TIMES</w:t>
      </w:r>
    </w:p>
    <w:p w14:paraId="6325697F" w14:textId="77777777" w:rsidR="009E6B0A" w:rsidRPr="00C14BA6" w:rsidRDefault="009E6B0A" w:rsidP="009E6B0A">
      <w:pPr>
        <w:rPr>
          <w:rFonts w:asciiTheme="minorHAnsi" w:hAnsiTheme="minorHAnsi"/>
        </w:rPr>
      </w:pPr>
      <w:r w:rsidRPr="00C14BA6">
        <w:rPr>
          <w:rFonts w:asciiTheme="minorHAnsi" w:hAnsiTheme="minorHAnsi"/>
        </w:rPr>
        <w:t>13 – 18 September 2020</w:t>
      </w:r>
    </w:p>
    <w:p w14:paraId="2D4D2759" w14:textId="77777777" w:rsidR="009E6B0A" w:rsidRPr="00C14BA6" w:rsidRDefault="009E6B0A" w:rsidP="009E6B0A">
      <w:pPr>
        <w:rPr>
          <w:rFonts w:asciiTheme="minorHAnsi" w:hAnsiTheme="minorHAnsi"/>
        </w:rPr>
      </w:pPr>
      <w:r w:rsidRPr="00C14BA6">
        <w:rPr>
          <w:rFonts w:asciiTheme="minorHAnsi" w:hAnsiTheme="minorHAnsi"/>
        </w:rPr>
        <w:t>10am – 6pm</w:t>
      </w:r>
    </w:p>
    <w:p w14:paraId="03EB3EA1" w14:textId="77777777" w:rsidR="009E6B0A" w:rsidRPr="00C14BA6" w:rsidRDefault="009E6B0A" w:rsidP="009E6B0A">
      <w:pPr>
        <w:rPr>
          <w:rFonts w:asciiTheme="minorHAnsi" w:hAnsiTheme="minorHAnsi"/>
        </w:rPr>
      </w:pPr>
    </w:p>
    <w:p w14:paraId="72CE49ED" w14:textId="77777777" w:rsidR="009E6B0A" w:rsidRPr="00C14BA6" w:rsidRDefault="009E6B0A" w:rsidP="009E6B0A">
      <w:pPr>
        <w:rPr>
          <w:rFonts w:asciiTheme="minorHAnsi" w:hAnsiTheme="minorHAnsi"/>
          <w:b/>
          <w:bCs/>
        </w:rPr>
      </w:pPr>
      <w:r w:rsidRPr="00C14BA6">
        <w:rPr>
          <w:rFonts w:asciiTheme="minorHAnsi" w:hAnsiTheme="minorHAnsi"/>
          <w:b/>
          <w:bCs/>
        </w:rPr>
        <w:t>REGISTRATION</w:t>
      </w:r>
    </w:p>
    <w:p w14:paraId="6EF70613" w14:textId="77777777" w:rsidR="009E6B0A" w:rsidRPr="00C14BA6" w:rsidRDefault="009E6B0A" w:rsidP="009E6B0A">
      <w:pPr>
        <w:rPr>
          <w:rFonts w:asciiTheme="minorHAnsi" w:hAnsiTheme="minorHAnsi"/>
        </w:rPr>
      </w:pPr>
      <w:r w:rsidRPr="00C14BA6">
        <w:rPr>
          <w:rFonts w:asciiTheme="minorHAnsi" w:hAnsiTheme="minorHAnsi"/>
        </w:rPr>
        <w:t xml:space="preserve">Visit </w:t>
      </w:r>
      <w:hyperlink r:id="rId6" w:history="1">
        <w:r w:rsidRPr="00C14BA6">
          <w:rPr>
            <w:rStyle w:val="Hyperlink"/>
            <w:rFonts w:asciiTheme="minorHAnsi" w:hAnsiTheme="minorHAnsi"/>
            <w:color w:val="auto"/>
            <w:u w:val="none"/>
          </w:rPr>
          <w:t>www.dcch.co.uk</w:t>
        </w:r>
      </w:hyperlink>
    </w:p>
    <w:p w14:paraId="15B10635" w14:textId="77777777" w:rsidR="009E6B0A" w:rsidRPr="00C14BA6" w:rsidRDefault="009E6B0A" w:rsidP="009E6B0A">
      <w:pPr>
        <w:rPr>
          <w:rFonts w:asciiTheme="minorHAnsi" w:hAnsiTheme="minorHAnsi"/>
        </w:rPr>
      </w:pPr>
    </w:p>
    <w:p w14:paraId="4347EA1B" w14:textId="77777777" w:rsidR="009E6B0A" w:rsidRPr="00C14BA6" w:rsidRDefault="009E6B0A" w:rsidP="009E6B0A">
      <w:pPr>
        <w:rPr>
          <w:rFonts w:asciiTheme="minorHAnsi" w:hAnsiTheme="minorHAnsi"/>
          <w:b/>
          <w:bCs/>
          <w:lang w:val="en-US"/>
        </w:rPr>
      </w:pPr>
      <w:r w:rsidRPr="00C14BA6">
        <w:rPr>
          <w:rFonts w:asciiTheme="minorHAnsi" w:hAnsiTheme="minorHAnsi"/>
          <w:b/>
          <w:bCs/>
          <w:lang w:val="en-US"/>
        </w:rPr>
        <w:t>EVENT INFORMATION</w:t>
      </w:r>
    </w:p>
    <w:p w14:paraId="38ECF942" w14:textId="77777777" w:rsidR="009E6B0A" w:rsidRPr="00C14BA6" w:rsidRDefault="00C14BA6" w:rsidP="009E6B0A">
      <w:pPr>
        <w:rPr>
          <w:rFonts w:asciiTheme="minorHAnsi" w:hAnsiTheme="minorHAnsi"/>
        </w:rPr>
      </w:pPr>
      <w:hyperlink r:id="rId7" w:history="1">
        <w:r w:rsidR="009E6B0A" w:rsidRPr="00C14BA6">
          <w:rPr>
            <w:rStyle w:val="Hyperlink"/>
            <w:rFonts w:asciiTheme="minorHAnsi" w:hAnsiTheme="minorHAnsi"/>
            <w:color w:val="auto"/>
            <w:u w:val="none"/>
          </w:rPr>
          <w:t>www.dcch.co.uk</w:t>
        </w:r>
      </w:hyperlink>
    </w:p>
    <w:p w14:paraId="76231E95" w14:textId="77777777" w:rsidR="009E6B0A" w:rsidRPr="00C14BA6" w:rsidRDefault="009E6B0A" w:rsidP="009E6B0A">
      <w:pPr>
        <w:rPr>
          <w:rFonts w:asciiTheme="minorHAnsi" w:hAnsiTheme="minorHAnsi"/>
        </w:rPr>
      </w:pPr>
      <w:r w:rsidRPr="00C14BA6">
        <w:rPr>
          <w:rFonts w:asciiTheme="minorHAnsi" w:hAnsiTheme="minorHAnsi"/>
        </w:rPr>
        <w:t>020 7225 9166</w:t>
      </w:r>
    </w:p>
    <w:p w14:paraId="3C593084" w14:textId="77777777" w:rsidR="009E6B0A" w:rsidRPr="00C14BA6" w:rsidRDefault="009E6B0A" w:rsidP="009E6B0A">
      <w:pPr>
        <w:rPr>
          <w:rFonts w:asciiTheme="minorHAnsi" w:hAnsiTheme="minorHAnsi"/>
          <w:lang w:val="en-US"/>
        </w:rPr>
      </w:pPr>
    </w:p>
    <w:p w14:paraId="44A7117E" w14:textId="77777777" w:rsidR="009E6B0A" w:rsidRPr="00C14BA6" w:rsidRDefault="009E6B0A" w:rsidP="009E6B0A">
      <w:pPr>
        <w:rPr>
          <w:rFonts w:asciiTheme="minorHAnsi" w:hAnsiTheme="minorHAnsi"/>
          <w:b/>
          <w:bCs/>
        </w:rPr>
      </w:pPr>
      <w:r w:rsidRPr="00C14BA6">
        <w:rPr>
          <w:rFonts w:asciiTheme="minorHAnsi" w:hAnsiTheme="minorHAnsi"/>
          <w:b/>
          <w:bCs/>
        </w:rPr>
        <w:t>SOCIAL MEDIA</w:t>
      </w:r>
    </w:p>
    <w:p w14:paraId="5856EAEF" w14:textId="77777777" w:rsidR="009E6B0A" w:rsidRPr="00C14BA6" w:rsidRDefault="009E6B0A" w:rsidP="009E6B0A">
      <w:pPr>
        <w:autoSpaceDE w:val="0"/>
        <w:autoSpaceDN w:val="0"/>
        <w:rPr>
          <w:rFonts w:asciiTheme="minorHAnsi" w:hAnsiTheme="minorHAnsi"/>
        </w:rPr>
      </w:pPr>
      <w:r w:rsidRPr="00C14BA6">
        <w:rPr>
          <w:rFonts w:asciiTheme="minorHAnsi" w:hAnsiTheme="minorHAnsi"/>
        </w:rPr>
        <w:t>#Focus20AtDCCH, @</w:t>
      </w:r>
      <w:proofErr w:type="spellStart"/>
      <w:r w:rsidRPr="00C14BA6">
        <w:rPr>
          <w:rFonts w:asciiTheme="minorHAnsi" w:hAnsiTheme="minorHAnsi"/>
        </w:rPr>
        <w:t>designcentrech</w:t>
      </w:r>
      <w:proofErr w:type="spellEnd"/>
    </w:p>
    <w:p w14:paraId="197FBCB3" w14:textId="77777777" w:rsidR="009E6B0A" w:rsidRPr="00C14BA6" w:rsidRDefault="009E6B0A" w:rsidP="009E6B0A">
      <w:pPr>
        <w:rPr>
          <w:rFonts w:asciiTheme="minorHAnsi" w:hAnsiTheme="minorHAnsi"/>
        </w:rPr>
      </w:pPr>
    </w:p>
    <w:p w14:paraId="5E13C439" w14:textId="11474296" w:rsidR="0078176D" w:rsidRPr="00C14BA6" w:rsidRDefault="0078176D" w:rsidP="0078176D">
      <w:pPr>
        <w:rPr>
          <w:rFonts w:asciiTheme="minorHAnsi" w:hAnsiTheme="minorHAnsi" w:cstheme="minorHAnsi"/>
          <w:b/>
          <w:bCs/>
        </w:rPr>
      </w:pPr>
    </w:p>
    <w:p w14:paraId="75D22FAF" w14:textId="77F21BA3" w:rsidR="00300D06" w:rsidRPr="00C14BA6" w:rsidRDefault="00180A8B" w:rsidP="00180A8B">
      <w:pPr>
        <w:autoSpaceDE w:val="0"/>
        <w:autoSpaceDN w:val="0"/>
        <w:adjustRightInd w:val="0"/>
        <w:rPr>
          <w:rFonts w:asciiTheme="minorHAnsi" w:hAnsiTheme="minorHAnsi"/>
          <w:b/>
          <w:bCs/>
          <w:lang w:eastAsia="en-US"/>
        </w:rPr>
      </w:pPr>
      <w:r w:rsidRPr="00C14BA6">
        <w:rPr>
          <w:rFonts w:asciiTheme="minorHAnsi" w:hAnsiTheme="minorHAnsi"/>
          <w:b/>
          <w:bCs/>
          <w:lang w:eastAsia="en-US"/>
        </w:rPr>
        <w:t>120 SHOWROOMS - 600 INTERNATIONAL BRANDS</w:t>
      </w:r>
    </w:p>
    <w:p w14:paraId="690C75B4" w14:textId="25D7E6CC" w:rsidR="00180A8B" w:rsidRPr="00C14BA6" w:rsidRDefault="00180A8B" w:rsidP="00180A8B">
      <w:pPr>
        <w:autoSpaceDE w:val="0"/>
        <w:autoSpaceDN w:val="0"/>
        <w:rPr>
          <w:rFonts w:asciiTheme="minorHAnsi" w:hAnsiTheme="minorHAnsi"/>
          <w:sz w:val="20"/>
          <w:szCs w:val="20"/>
        </w:rPr>
      </w:pPr>
      <w:r w:rsidRPr="00C14BA6">
        <w:rPr>
          <w:rFonts w:asciiTheme="minorHAnsi" w:hAnsiTheme="minorHAnsi"/>
          <w:sz w:val="20"/>
          <w:szCs w:val="20"/>
        </w:rPr>
        <w:t xml:space="preserve">ABBOTT &amp; BOYD • ALEXANDER LAMONT + MILES • ALTFIELD • ALTON-BROOKE • ANDREW MARTIN • ART RUGS GALLERY • ARTE • ARTERIORS • ARTISANS OF DEVIZES • BAKER • BAKER LIFESTYLE • BEAUFORT COLLECTION • BELLA FIGURA • BRUNSCHWIG &amp; FILS • C &amp; C MILANO • CECCOTTI COLLEZIONI • CHASE ERWIN • CHRISTOPHER HYDE LIGHTING • CIRCA LIGHTING • COLE &amp; SON • COLEFAX AND FOWLER • COLLIER WEBB • COLONY • DAVID HUNT LIGHTING • DAVID SEYFRIED LTD • DAVIDSON LONDON • DE LE CUONA • DECCA • DEDAR • EDELMAN LEATHER • ESPRESSO DESIGN • ETHIMO • FLEXFORM • FOX LINTON • FRATO • GALLOTTI&amp;RADICE • GEORGE SPENCER DESIGNS • GLADEE LIGHTING • GP &amp; J BAKER • HARLEQUIN • HOLLAND &amp; SHERRY • HOULES • IKSEL – DECORATIVE ARTS • INTERDESIGN UK • JACARANDA CARPETS &amp; RUGS • JASON D’SOUZA • JEAN MONRO • JENNIFER MANNERS • JENSEN BEDS • JIM THOMPSON • JULIAN CHICHESTER • KRAVET • KVADRAT AT HOME • LACAZE LONDON • LEE JOFA • LELIEVRE PARIS • LEWIS &amp; WOOD • LINCRUSTA • LIZZO • MARVIC TEXTILES • MCKINNEY &amp; CO • MCKINNON AND HARRIS • MORRIS &amp; CO • MULBERRY HOME • NADA DESIGNS • THE NANZ COMPANY • NINA CAMPBELL • NOBILIS • OFICINA INGLESA FURNITURE • ORIGINAL BTC • PAOLO MOSCHINO FOR NICHOLAS HASLAM LTD • PERRIN &amp; ROWE • PHILLIP JEFFRIES • PIERRE FREY • PORADA • PORTA ROMANA • POTTERTON BOOKS • RESTED • ROMO • RUBELLI • SA BAXTER DESIGN STUDIO &amp; FOUNDRY • SACCO CARPET • SAMUEL &amp; SONS • SAMUEL HEATH • SANDERSON • SAVOIR BEDS • SIBERIAN FLOORS • SIMPSONS • STARK CARPET •STUDIOTEX • SUMMIT FURNITURE • SUTHERLAND PERENNIALS STUDIO • TAI PING • TH2 • THREADS AT GP &amp; J BAKER • TIM PAGE CARPETS • TISSUS D’HELENE • TOLLGARD • TOPFLOOR BY ESTI • TUFENKIAN ARTISAN CARPETS • TURNELL &amp; GIGON • TURNSTYLE DESIGNS • TURRI • VAUGHAN • VENTURA • VIA ARKADIA (TILES) • VICTORIA + ALBERT BATHS • VILLEROY &amp; BOCH • WATTS OF WESTMINSTER • WEST ONE BATHROOMS •WHISTLER LEATHER • WIRED CUSTOM LIGHTING • WOOL CLASSICS </w:t>
      </w:r>
      <w:bookmarkStart w:id="3" w:name="_GoBack"/>
      <w:bookmarkEnd w:id="3"/>
      <w:r w:rsidRPr="00C14BA6">
        <w:rPr>
          <w:rFonts w:asciiTheme="minorHAnsi" w:hAnsiTheme="minorHAnsi"/>
          <w:sz w:val="20"/>
          <w:szCs w:val="20"/>
        </w:rPr>
        <w:t xml:space="preserve">• YARN COLLECTIVE • ZIMMER + ROHDE • ZOFFANY • PLUS HOUSE GUESTS IN THE DESIGN AVENUE </w:t>
      </w:r>
    </w:p>
    <w:p w14:paraId="4F43F6EB" w14:textId="77777777" w:rsidR="00180A8B" w:rsidRPr="00C14BA6" w:rsidRDefault="00180A8B" w:rsidP="00180A8B">
      <w:pPr>
        <w:rPr>
          <w:rFonts w:asciiTheme="minorHAnsi" w:hAnsiTheme="minorHAnsi"/>
          <w:color w:val="FFFFFF"/>
          <w:sz w:val="20"/>
          <w:szCs w:val="20"/>
        </w:rPr>
      </w:pPr>
      <w:r w:rsidRPr="00C14BA6">
        <w:rPr>
          <w:rFonts w:asciiTheme="minorHAnsi" w:hAnsiTheme="minorHAnsi"/>
          <w:color w:val="FFFFFF"/>
          <w:sz w:val="20"/>
          <w:szCs w:val="20"/>
        </w:rPr>
        <w:t>IN CHELSEA</w:t>
      </w:r>
    </w:p>
    <w:p w14:paraId="34CCD120" w14:textId="3C7BD74B" w:rsidR="00003C62" w:rsidRPr="00C14BA6" w:rsidRDefault="00003C62" w:rsidP="0078176D">
      <w:pPr>
        <w:rPr>
          <w:rFonts w:asciiTheme="minorHAnsi" w:hAnsiTheme="minorHAnsi"/>
          <w:b/>
          <w:bCs/>
        </w:rPr>
      </w:pPr>
    </w:p>
    <w:p w14:paraId="30BB5F4C" w14:textId="0E767934" w:rsidR="00003C62" w:rsidRPr="00C14BA6" w:rsidRDefault="00003C62" w:rsidP="0078176D">
      <w:pPr>
        <w:rPr>
          <w:rFonts w:asciiTheme="minorHAnsi" w:hAnsiTheme="minorHAnsi"/>
          <w:b/>
          <w:bCs/>
        </w:rPr>
      </w:pPr>
    </w:p>
    <w:p w14:paraId="72148678" w14:textId="5235B003" w:rsidR="00003C62" w:rsidRPr="00C14BA6" w:rsidRDefault="00003C62" w:rsidP="0078176D">
      <w:pPr>
        <w:rPr>
          <w:rFonts w:asciiTheme="minorHAnsi" w:hAnsiTheme="minorHAnsi"/>
          <w:b/>
          <w:bCs/>
        </w:rPr>
      </w:pPr>
    </w:p>
    <w:p w14:paraId="70AE416C" w14:textId="4F40E828" w:rsidR="00003C62" w:rsidRPr="00C14BA6" w:rsidRDefault="00003C62" w:rsidP="0078176D">
      <w:pPr>
        <w:rPr>
          <w:rFonts w:asciiTheme="minorHAnsi" w:hAnsiTheme="minorHAnsi"/>
          <w:b/>
          <w:bCs/>
        </w:rPr>
      </w:pPr>
    </w:p>
    <w:p w14:paraId="08171CED" w14:textId="1A81AC35" w:rsidR="00003C62" w:rsidRPr="00C14BA6" w:rsidRDefault="00003C62" w:rsidP="0078176D">
      <w:pPr>
        <w:rPr>
          <w:rFonts w:asciiTheme="minorHAnsi" w:hAnsiTheme="minorHAnsi"/>
          <w:b/>
          <w:bCs/>
        </w:rPr>
      </w:pPr>
    </w:p>
    <w:p w14:paraId="7BB8223A" w14:textId="1A74FB0D" w:rsidR="00003C62" w:rsidRPr="00C14BA6" w:rsidRDefault="00003C62" w:rsidP="0078176D">
      <w:pPr>
        <w:rPr>
          <w:rFonts w:asciiTheme="minorHAnsi" w:hAnsiTheme="minorHAnsi"/>
          <w:b/>
          <w:bCs/>
        </w:rPr>
      </w:pPr>
    </w:p>
    <w:p w14:paraId="4B6A116A" w14:textId="4E5E5F2F" w:rsidR="00B26D19" w:rsidRDefault="00B26D19" w:rsidP="0078176D">
      <w:pPr>
        <w:rPr>
          <w:rFonts w:asciiTheme="minorHAnsi" w:hAnsiTheme="minorHAnsi"/>
          <w:b/>
          <w:bCs/>
        </w:rPr>
      </w:pPr>
    </w:p>
    <w:p w14:paraId="157668F7" w14:textId="0EB67616" w:rsidR="00C14BA6" w:rsidRDefault="00C14BA6" w:rsidP="0078176D">
      <w:pPr>
        <w:rPr>
          <w:rFonts w:asciiTheme="minorHAnsi" w:hAnsiTheme="minorHAnsi"/>
          <w:b/>
          <w:bCs/>
        </w:rPr>
      </w:pPr>
    </w:p>
    <w:p w14:paraId="08DCF1C7" w14:textId="373435E5" w:rsidR="00C14BA6" w:rsidRDefault="00C14BA6" w:rsidP="0078176D">
      <w:pPr>
        <w:rPr>
          <w:rFonts w:asciiTheme="minorHAnsi" w:hAnsiTheme="minorHAnsi"/>
          <w:b/>
          <w:bCs/>
        </w:rPr>
      </w:pPr>
    </w:p>
    <w:p w14:paraId="690462AA" w14:textId="77777777" w:rsidR="00C14BA6" w:rsidRPr="00C14BA6" w:rsidRDefault="00C14BA6" w:rsidP="0078176D">
      <w:pPr>
        <w:rPr>
          <w:rFonts w:asciiTheme="minorHAnsi" w:hAnsiTheme="minorHAnsi"/>
          <w:b/>
          <w:bCs/>
        </w:rPr>
      </w:pPr>
    </w:p>
    <w:bookmarkEnd w:id="0"/>
    <w:bookmarkEnd w:id="1"/>
    <w:bookmarkEnd w:id="2"/>
    <w:p w14:paraId="491EC56C" w14:textId="77777777" w:rsidR="00EB3979" w:rsidRPr="00C14BA6" w:rsidRDefault="00EB3979" w:rsidP="00EB3979">
      <w:pPr>
        <w:rPr>
          <w:rFonts w:asciiTheme="minorHAnsi" w:eastAsia="Times New Roman" w:hAnsiTheme="minorHAnsi"/>
          <w:sz w:val="20"/>
          <w:szCs w:val="20"/>
        </w:rPr>
      </w:pPr>
      <w:r w:rsidRPr="00C14BA6">
        <w:rPr>
          <w:rFonts w:asciiTheme="minorHAnsi" w:eastAsia="Times New Roman" w:hAnsiTheme="minorHAnsi"/>
          <w:b/>
          <w:sz w:val="20"/>
          <w:szCs w:val="20"/>
        </w:rPr>
        <w:t xml:space="preserve">Press information: </w:t>
      </w:r>
      <w:r w:rsidRPr="00C14BA6">
        <w:rPr>
          <w:rFonts w:asciiTheme="minorHAnsi" w:eastAsia="Times New Roman" w:hAnsiTheme="minorHAnsi"/>
          <w:sz w:val="20"/>
          <w:szCs w:val="20"/>
        </w:rPr>
        <w:t xml:space="preserve">Becky Metcalfe, </w:t>
      </w:r>
      <w:hyperlink r:id="rId8" w:history="1">
        <w:r w:rsidRPr="00C14BA6">
          <w:rPr>
            <w:rStyle w:val="Hyperlink"/>
            <w:rFonts w:asciiTheme="minorHAnsi" w:eastAsia="Times New Roman" w:hAnsiTheme="minorHAnsi"/>
            <w:color w:val="auto"/>
            <w:sz w:val="20"/>
            <w:szCs w:val="20"/>
            <w:u w:val="none"/>
          </w:rPr>
          <w:t>beckymetcalfe@dcch.co.uk</w:t>
        </w:r>
      </w:hyperlink>
      <w:r w:rsidRPr="00C14BA6">
        <w:rPr>
          <w:rFonts w:asciiTheme="minorHAnsi" w:eastAsia="Times New Roman" w:hAnsiTheme="minorHAnsi"/>
          <w:sz w:val="20"/>
          <w:szCs w:val="20"/>
        </w:rPr>
        <w:t xml:space="preserve">, 020 7225 9121 or </w:t>
      </w:r>
    </w:p>
    <w:p w14:paraId="2ED17001" w14:textId="6F4BDB37" w:rsidR="00C54524" w:rsidRPr="00C14BA6" w:rsidRDefault="00EB3979" w:rsidP="00EB3979">
      <w:pPr>
        <w:rPr>
          <w:rFonts w:asciiTheme="minorHAnsi" w:eastAsia="Times New Roman" w:hAnsiTheme="minorHAnsi"/>
          <w:sz w:val="20"/>
          <w:szCs w:val="20"/>
        </w:rPr>
      </w:pPr>
      <w:r w:rsidRPr="00C14BA6">
        <w:rPr>
          <w:rFonts w:asciiTheme="minorHAnsi" w:eastAsia="Times New Roman" w:hAnsiTheme="minorHAnsi"/>
          <w:sz w:val="20"/>
          <w:szCs w:val="20"/>
        </w:rPr>
        <w:t>Rebecca Gleeson,</w:t>
      </w:r>
      <w:r w:rsidR="000E52E3" w:rsidRPr="00C14BA6">
        <w:rPr>
          <w:rFonts w:asciiTheme="minorHAnsi" w:eastAsia="Times New Roman" w:hAnsiTheme="minorHAnsi"/>
          <w:sz w:val="20"/>
          <w:szCs w:val="20"/>
        </w:rPr>
        <w:t xml:space="preserve"> </w:t>
      </w:r>
      <w:hyperlink r:id="rId9" w:history="1">
        <w:r w:rsidR="000E52E3" w:rsidRPr="00C14BA6">
          <w:rPr>
            <w:rStyle w:val="Hyperlink"/>
            <w:rFonts w:asciiTheme="minorHAnsi" w:eastAsia="Times New Roman" w:hAnsiTheme="minorHAnsi"/>
            <w:color w:val="auto"/>
            <w:sz w:val="20"/>
            <w:szCs w:val="20"/>
            <w:u w:val="none"/>
          </w:rPr>
          <w:t>rebeccagleeson@dcch.co.uk</w:t>
        </w:r>
      </w:hyperlink>
      <w:r w:rsidRPr="00C14BA6">
        <w:rPr>
          <w:rFonts w:asciiTheme="minorHAnsi" w:eastAsia="Times New Roman" w:hAnsiTheme="minorHAnsi"/>
          <w:sz w:val="20"/>
          <w:szCs w:val="20"/>
        </w:rPr>
        <w:t>, 020 7225 9125</w:t>
      </w:r>
    </w:p>
    <w:sectPr w:rsidR="00C54524" w:rsidRPr="00C14BA6" w:rsidSect="008D5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nel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unelHairlin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altName w:val="Baskerville Old Face"/>
    <w:panose1 w:val="00000000000000000000"/>
    <w:charset w:val="A3"/>
    <w:family w:val="auto"/>
    <w:notTrueType/>
    <w:pitch w:val="default"/>
    <w:sig w:usb0="20000003" w:usb1="00000000" w:usb2="00000000" w:usb3="00000000" w:csb0="00000101" w:csb1="00000000"/>
  </w:font>
  <w:font w:name="Gill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E7F"/>
    <w:rsid w:val="00003C62"/>
    <w:rsid w:val="00012DDB"/>
    <w:rsid w:val="00016566"/>
    <w:rsid w:val="000220B2"/>
    <w:rsid w:val="00022913"/>
    <w:rsid w:val="000264B2"/>
    <w:rsid w:val="00031356"/>
    <w:rsid w:val="00035141"/>
    <w:rsid w:val="00036D9F"/>
    <w:rsid w:val="000410A2"/>
    <w:rsid w:val="00041861"/>
    <w:rsid w:val="00051FAC"/>
    <w:rsid w:val="00066263"/>
    <w:rsid w:val="0007072C"/>
    <w:rsid w:val="000728F1"/>
    <w:rsid w:val="00077929"/>
    <w:rsid w:val="0008373F"/>
    <w:rsid w:val="00086548"/>
    <w:rsid w:val="000B1C1A"/>
    <w:rsid w:val="000E52E3"/>
    <w:rsid w:val="000E6943"/>
    <w:rsid w:val="000F060B"/>
    <w:rsid w:val="000F50D3"/>
    <w:rsid w:val="00107563"/>
    <w:rsid w:val="001134D4"/>
    <w:rsid w:val="00114C52"/>
    <w:rsid w:val="00123A5E"/>
    <w:rsid w:val="0012528C"/>
    <w:rsid w:val="001278C6"/>
    <w:rsid w:val="00131D4C"/>
    <w:rsid w:val="00152BBD"/>
    <w:rsid w:val="0015563B"/>
    <w:rsid w:val="0017255E"/>
    <w:rsid w:val="00172BAB"/>
    <w:rsid w:val="0017715A"/>
    <w:rsid w:val="0017759B"/>
    <w:rsid w:val="00180A8B"/>
    <w:rsid w:val="001A621D"/>
    <w:rsid w:val="001B342F"/>
    <w:rsid w:val="001C34A5"/>
    <w:rsid w:val="001C5D30"/>
    <w:rsid w:val="001C6D24"/>
    <w:rsid w:val="001D7E04"/>
    <w:rsid w:val="001D7F18"/>
    <w:rsid w:val="001E0583"/>
    <w:rsid w:val="001E3B0C"/>
    <w:rsid w:val="001E5E94"/>
    <w:rsid w:val="001F3D15"/>
    <w:rsid w:val="002007E3"/>
    <w:rsid w:val="00200DF9"/>
    <w:rsid w:val="00205710"/>
    <w:rsid w:val="00206653"/>
    <w:rsid w:val="002073FA"/>
    <w:rsid w:val="0021048F"/>
    <w:rsid w:val="00215777"/>
    <w:rsid w:val="002269D8"/>
    <w:rsid w:val="00235A3D"/>
    <w:rsid w:val="00235AE5"/>
    <w:rsid w:val="002404A6"/>
    <w:rsid w:val="002453D6"/>
    <w:rsid w:val="0025005A"/>
    <w:rsid w:val="00252A69"/>
    <w:rsid w:val="00255DDD"/>
    <w:rsid w:val="00256834"/>
    <w:rsid w:val="0026029F"/>
    <w:rsid w:val="002626BE"/>
    <w:rsid w:val="00264894"/>
    <w:rsid w:val="0026594D"/>
    <w:rsid w:val="00266379"/>
    <w:rsid w:val="002703CE"/>
    <w:rsid w:val="0027658D"/>
    <w:rsid w:val="00277633"/>
    <w:rsid w:val="002866AA"/>
    <w:rsid w:val="002875BF"/>
    <w:rsid w:val="00291A12"/>
    <w:rsid w:val="00293588"/>
    <w:rsid w:val="0029425F"/>
    <w:rsid w:val="002946EE"/>
    <w:rsid w:val="002B4F2B"/>
    <w:rsid w:val="002B6470"/>
    <w:rsid w:val="002C1E9C"/>
    <w:rsid w:val="002D24D5"/>
    <w:rsid w:val="002D39AE"/>
    <w:rsid w:val="002D632A"/>
    <w:rsid w:val="002E3778"/>
    <w:rsid w:val="00300D06"/>
    <w:rsid w:val="00313C94"/>
    <w:rsid w:val="00313F01"/>
    <w:rsid w:val="00325B54"/>
    <w:rsid w:val="00326D0F"/>
    <w:rsid w:val="0033524E"/>
    <w:rsid w:val="0034057D"/>
    <w:rsid w:val="003510C8"/>
    <w:rsid w:val="00351620"/>
    <w:rsid w:val="00354501"/>
    <w:rsid w:val="00355440"/>
    <w:rsid w:val="00355D57"/>
    <w:rsid w:val="003709D3"/>
    <w:rsid w:val="003710CE"/>
    <w:rsid w:val="00380D7D"/>
    <w:rsid w:val="00381E39"/>
    <w:rsid w:val="00383352"/>
    <w:rsid w:val="00384240"/>
    <w:rsid w:val="003A2F39"/>
    <w:rsid w:val="003A5BE7"/>
    <w:rsid w:val="003B1CF6"/>
    <w:rsid w:val="003B5432"/>
    <w:rsid w:val="003C2739"/>
    <w:rsid w:val="003D0448"/>
    <w:rsid w:val="003D2717"/>
    <w:rsid w:val="003D56AD"/>
    <w:rsid w:val="003E3F23"/>
    <w:rsid w:val="003E47F1"/>
    <w:rsid w:val="003E7494"/>
    <w:rsid w:val="00413D86"/>
    <w:rsid w:val="004221A4"/>
    <w:rsid w:val="0042469B"/>
    <w:rsid w:val="00445543"/>
    <w:rsid w:val="004500A5"/>
    <w:rsid w:val="00453155"/>
    <w:rsid w:val="004718D4"/>
    <w:rsid w:val="004753B3"/>
    <w:rsid w:val="00476E7F"/>
    <w:rsid w:val="0049755C"/>
    <w:rsid w:val="004A0AFF"/>
    <w:rsid w:val="004A31BA"/>
    <w:rsid w:val="004A397A"/>
    <w:rsid w:val="004B2C3D"/>
    <w:rsid w:val="004C1241"/>
    <w:rsid w:val="004C4424"/>
    <w:rsid w:val="004C628F"/>
    <w:rsid w:val="004D02B7"/>
    <w:rsid w:val="004D2459"/>
    <w:rsid w:val="004D6310"/>
    <w:rsid w:val="004E1DFC"/>
    <w:rsid w:val="004E3AA2"/>
    <w:rsid w:val="004E3ED5"/>
    <w:rsid w:val="005015AA"/>
    <w:rsid w:val="00503455"/>
    <w:rsid w:val="00507718"/>
    <w:rsid w:val="00516375"/>
    <w:rsid w:val="005171EE"/>
    <w:rsid w:val="00520991"/>
    <w:rsid w:val="0052566B"/>
    <w:rsid w:val="00530070"/>
    <w:rsid w:val="00531351"/>
    <w:rsid w:val="00534D6D"/>
    <w:rsid w:val="0055048F"/>
    <w:rsid w:val="00561667"/>
    <w:rsid w:val="00577A15"/>
    <w:rsid w:val="00587F3B"/>
    <w:rsid w:val="00590E2E"/>
    <w:rsid w:val="005911CC"/>
    <w:rsid w:val="005A1B8E"/>
    <w:rsid w:val="005A2AA7"/>
    <w:rsid w:val="005C00BD"/>
    <w:rsid w:val="005C4C77"/>
    <w:rsid w:val="005C517B"/>
    <w:rsid w:val="005C5D52"/>
    <w:rsid w:val="005C75D5"/>
    <w:rsid w:val="005C7FA6"/>
    <w:rsid w:val="005D18A4"/>
    <w:rsid w:val="005F6599"/>
    <w:rsid w:val="006064A7"/>
    <w:rsid w:val="00611F11"/>
    <w:rsid w:val="006154EF"/>
    <w:rsid w:val="006201C5"/>
    <w:rsid w:val="006206B2"/>
    <w:rsid w:val="00623A73"/>
    <w:rsid w:val="00641985"/>
    <w:rsid w:val="006445FC"/>
    <w:rsid w:val="006515E9"/>
    <w:rsid w:val="006565A3"/>
    <w:rsid w:val="00657E13"/>
    <w:rsid w:val="00670B16"/>
    <w:rsid w:val="00672D24"/>
    <w:rsid w:val="006875BE"/>
    <w:rsid w:val="00693480"/>
    <w:rsid w:val="0069368E"/>
    <w:rsid w:val="00697086"/>
    <w:rsid w:val="006A338E"/>
    <w:rsid w:val="006A486C"/>
    <w:rsid w:val="006B1095"/>
    <w:rsid w:val="006B2D2D"/>
    <w:rsid w:val="006B38FC"/>
    <w:rsid w:val="006B4AF8"/>
    <w:rsid w:val="006C088A"/>
    <w:rsid w:val="006C110C"/>
    <w:rsid w:val="006C5930"/>
    <w:rsid w:val="006D3BB2"/>
    <w:rsid w:val="006E100C"/>
    <w:rsid w:val="006F7D4F"/>
    <w:rsid w:val="007017EA"/>
    <w:rsid w:val="007023FD"/>
    <w:rsid w:val="00703E22"/>
    <w:rsid w:val="00713605"/>
    <w:rsid w:val="007161EC"/>
    <w:rsid w:val="00716813"/>
    <w:rsid w:val="00716FB4"/>
    <w:rsid w:val="007175DC"/>
    <w:rsid w:val="00724E7F"/>
    <w:rsid w:val="00727BB3"/>
    <w:rsid w:val="00732E7E"/>
    <w:rsid w:val="00746340"/>
    <w:rsid w:val="0075364F"/>
    <w:rsid w:val="00753FAB"/>
    <w:rsid w:val="00754E2A"/>
    <w:rsid w:val="00760A3E"/>
    <w:rsid w:val="007711FF"/>
    <w:rsid w:val="00775833"/>
    <w:rsid w:val="0078176D"/>
    <w:rsid w:val="00781918"/>
    <w:rsid w:val="00787E00"/>
    <w:rsid w:val="00790F5C"/>
    <w:rsid w:val="007922F4"/>
    <w:rsid w:val="007925D9"/>
    <w:rsid w:val="0079328E"/>
    <w:rsid w:val="00797A33"/>
    <w:rsid w:val="007A171E"/>
    <w:rsid w:val="007A1CCC"/>
    <w:rsid w:val="007A4D77"/>
    <w:rsid w:val="007D4126"/>
    <w:rsid w:val="007E6CAA"/>
    <w:rsid w:val="00804EB3"/>
    <w:rsid w:val="00812D90"/>
    <w:rsid w:val="00814B91"/>
    <w:rsid w:val="00820CBF"/>
    <w:rsid w:val="00821F41"/>
    <w:rsid w:val="00827869"/>
    <w:rsid w:val="00830517"/>
    <w:rsid w:val="00831186"/>
    <w:rsid w:val="00831295"/>
    <w:rsid w:val="008318CE"/>
    <w:rsid w:val="0083210A"/>
    <w:rsid w:val="008329F6"/>
    <w:rsid w:val="0083435C"/>
    <w:rsid w:val="008440B9"/>
    <w:rsid w:val="0085519F"/>
    <w:rsid w:val="00867EC1"/>
    <w:rsid w:val="0087510C"/>
    <w:rsid w:val="00892E21"/>
    <w:rsid w:val="00895226"/>
    <w:rsid w:val="00897404"/>
    <w:rsid w:val="00897E2E"/>
    <w:rsid w:val="008A3C3B"/>
    <w:rsid w:val="008A44B5"/>
    <w:rsid w:val="008A7815"/>
    <w:rsid w:val="008B1334"/>
    <w:rsid w:val="008B5694"/>
    <w:rsid w:val="008C6883"/>
    <w:rsid w:val="008D0F1C"/>
    <w:rsid w:val="008D58FA"/>
    <w:rsid w:val="008D5C42"/>
    <w:rsid w:val="008E0E87"/>
    <w:rsid w:val="008F00DD"/>
    <w:rsid w:val="008F1846"/>
    <w:rsid w:val="008F7619"/>
    <w:rsid w:val="00901B07"/>
    <w:rsid w:val="009165A4"/>
    <w:rsid w:val="00921242"/>
    <w:rsid w:val="00931DD5"/>
    <w:rsid w:val="009516BA"/>
    <w:rsid w:val="00953D4F"/>
    <w:rsid w:val="00955B04"/>
    <w:rsid w:val="00970BCF"/>
    <w:rsid w:val="00976141"/>
    <w:rsid w:val="00985C1E"/>
    <w:rsid w:val="00985EA1"/>
    <w:rsid w:val="009877F0"/>
    <w:rsid w:val="0099181E"/>
    <w:rsid w:val="009A0C2A"/>
    <w:rsid w:val="009C23B3"/>
    <w:rsid w:val="009D0A40"/>
    <w:rsid w:val="009D0D2A"/>
    <w:rsid w:val="009D7D31"/>
    <w:rsid w:val="009E143C"/>
    <w:rsid w:val="009E6B0A"/>
    <w:rsid w:val="00A038D8"/>
    <w:rsid w:val="00A05EB5"/>
    <w:rsid w:val="00A16FA6"/>
    <w:rsid w:val="00A171F4"/>
    <w:rsid w:val="00A33A4B"/>
    <w:rsid w:val="00A3511E"/>
    <w:rsid w:val="00A428C4"/>
    <w:rsid w:val="00A43CD0"/>
    <w:rsid w:val="00A444A8"/>
    <w:rsid w:val="00A5207C"/>
    <w:rsid w:val="00A550B6"/>
    <w:rsid w:val="00A67461"/>
    <w:rsid w:val="00A85A08"/>
    <w:rsid w:val="00A860CE"/>
    <w:rsid w:val="00A86FF1"/>
    <w:rsid w:val="00A93825"/>
    <w:rsid w:val="00AA20C6"/>
    <w:rsid w:val="00AA6E3A"/>
    <w:rsid w:val="00AB00E0"/>
    <w:rsid w:val="00AB184B"/>
    <w:rsid w:val="00AB3FA0"/>
    <w:rsid w:val="00AB495D"/>
    <w:rsid w:val="00AC4E66"/>
    <w:rsid w:val="00AC577A"/>
    <w:rsid w:val="00AC73F8"/>
    <w:rsid w:val="00AD21BC"/>
    <w:rsid w:val="00AD388F"/>
    <w:rsid w:val="00AD71EF"/>
    <w:rsid w:val="00AE002E"/>
    <w:rsid w:val="00AE52C7"/>
    <w:rsid w:val="00B0126D"/>
    <w:rsid w:val="00B10420"/>
    <w:rsid w:val="00B2284B"/>
    <w:rsid w:val="00B22F2C"/>
    <w:rsid w:val="00B262F9"/>
    <w:rsid w:val="00B26D19"/>
    <w:rsid w:val="00B32BA1"/>
    <w:rsid w:val="00B331D0"/>
    <w:rsid w:val="00B33441"/>
    <w:rsid w:val="00B3551A"/>
    <w:rsid w:val="00B41D5E"/>
    <w:rsid w:val="00B4566D"/>
    <w:rsid w:val="00B50783"/>
    <w:rsid w:val="00B539C1"/>
    <w:rsid w:val="00B57D2C"/>
    <w:rsid w:val="00B6473B"/>
    <w:rsid w:val="00B64C44"/>
    <w:rsid w:val="00B651A8"/>
    <w:rsid w:val="00B72F3A"/>
    <w:rsid w:val="00B9137D"/>
    <w:rsid w:val="00BA78F6"/>
    <w:rsid w:val="00BB17ED"/>
    <w:rsid w:val="00BC505B"/>
    <w:rsid w:val="00BC607D"/>
    <w:rsid w:val="00BC631F"/>
    <w:rsid w:val="00BC74C4"/>
    <w:rsid w:val="00BD3C89"/>
    <w:rsid w:val="00BD5BCC"/>
    <w:rsid w:val="00BE0EC0"/>
    <w:rsid w:val="00BE631B"/>
    <w:rsid w:val="00BF0329"/>
    <w:rsid w:val="00BF4849"/>
    <w:rsid w:val="00BF5923"/>
    <w:rsid w:val="00C00ADB"/>
    <w:rsid w:val="00C03EAB"/>
    <w:rsid w:val="00C03F88"/>
    <w:rsid w:val="00C14BA6"/>
    <w:rsid w:val="00C164E7"/>
    <w:rsid w:val="00C212A5"/>
    <w:rsid w:val="00C23BC4"/>
    <w:rsid w:val="00C23E0D"/>
    <w:rsid w:val="00C27005"/>
    <w:rsid w:val="00C27B2D"/>
    <w:rsid w:val="00C37200"/>
    <w:rsid w:val="00C43957"/>
    <w:rsid w:val="00C44A9B"/>
    <w:rsid w:val="00C53D75"/>
    <w:rsid w:val="00C54524"/>
    <w:rsid w:val="00C5526E"/>
    <w:rsid w:val="00C74303"/>
    <w:rsid w:val="00C76937"/>
    <w:rsid w:val="00C77136"/>
    <w:rsid w:val="00C97BDB"/>
    <w:rsid w:val="00CA2BAC"/>
    <w:rsid w:val="00CA3233"/>
    <w:rsid w:val="00CA66C0"/>
    <w:rsid w:val="00CA6BBD"/>
    <w:rsid w:val="00CA76A3"/>
    <w:rsid w:val="00CB079C"/>
    <w:rsid w:val="00CB447C"/>
    <w:rsid w:val="00CB5B95"/>
    <w:rsid w:val="00CB6611"/>
    <w:rsid w:val="00CB731D"/>
    <w:rsid w:val="00CC4839"/>
    <w:rsid w:val="00CD72DA"/>
    <w:rsid w:val="00CD7AA1"/>
    <w:rsid w:val="00CE07E1"/>
    <w:rsid w:val="00CE0C23"/>
    <w:rsid w:val="00CE0DD3"/>
    <w:rsid w:val="00CE37CB"/>
    <w:rsid w:val="00CF7338"/>
    <w:rsid w:val="00D0057A"/>
    <w:rsid w:val="00D068AE"/>
    <w:rsid w:val="00D2032A"/>
    <w:rsid w:val="00D2369E"/>
    <w:rsid w:val="00D249C7"/>
    <w:rsid w:val="00D3147B"/>
    <w:rsid w:val="00D33120"/>
    <w:rsid w:val="00D3797F"/>
    <w:rsid w:val="00D50873"/>
    <w:rsid w:val="00D540C1"/>
    <w:rsid w:val="00D61116"/>
    <w:rsid w:val="00D62BE5"/>
    <w:rsid w:val="00D66A00"/>
    <w:rsid w:val="00D7040C"/>
    <w:rsid w:val="00D71BC4"/>
    <w:rsid w:val="00D80948"/>
    <w:rsid w:val="00D8565E"/>
    <w:rsid w:val="00D917EC"/>
    <w:rsid w:val="00D9231A"/>
    <w:rsid w:val="00D95D28"/>
    <w:rsid w:val="00D97DA4"/>
    <w:rsid w:val="00DA59D1"/>
    <w:rsid w:val="00DB3B31"/>
    <w:rsid w:val="00DC13C4"/>
    <w:rsid w:val="00DF332F"/>
    <w:rsid w:val="00E04D23"/>
    <w:rsid w:val="00E20ED5"/>
    <w:rsid w:val="00E2551A"/>
    <w:rsid w:val="00E349DE"/>
    <w:rsid w:val="00E42121"/>
    <w:rsid w:val="00E47FC4"/>
    <w:rsid w:val="00E50E22"/>
    <w:rsid w:val="00E57FDF"/>
    <w:rsid w:val="00E61DAC"/>
    <w:rsid w:val="00E75BA6"/>
    <w:rsid w:val="00E77B6E"/>
    <w:rsid w:val="00EA21C3"/>
    <w:rsid w:val="00EA30C3"/>
    <w:rsid w:val="00EB3630"/>
    <w:rsid w:val="00EB3979"/>
    <w:rsid w:val="00EC5A74"/>
    <w:rsid w:val="00EC69B9"/>
    <w:rsid w:val="00ED032B"/>
    <w:rsid w:val="00EE661C"/>
    <w:rsid w:val="00EF205C"/>
    <w:rsid w:val="00EF21A5"/>
    <w:rsid w:val="00EF53BA"/>
    <w:rsid w:val="00EF77EC"/>
    <w:rsid w:val="00F078B6"/>
    <w:rsid w:val="00F21F97"/>
    <w:rsid w:val="00F237C7"/>
    <w:rsid w:val="00F36BA1"/>
    <w:rsid w:val="00F37593"/>
    <w:rsid w:val="00F37B54"/>
    <w:rsid w:val="00F45315"/>
    <w:rsid w:val="00F5712B"/>
    <w:rsid w:val="00F80407"/>
    <w:rsid w:val="00F91CD2"/>
    <w:rsid w:val="00FA3E16"/>
    <w:rsid w:val="00FA68DC"/>
    <w:rsid w:val="00FB4A4B"/>
    <w:rsid w:val="00FB5300"/>
    <w:rsid w:val="00FB721D"/>
    <w:rsid w:val="00FC0BDE"/>
    <w:rsid w:val="00FC1E3C"/>
    <w:rsid w:val="00FC3235"/>
    <w:rsid w:val="00FC5DEE"/>
    <w:rsid w:val="00FD1B2E"/>
    <w:rsid w:val="00FE3B91"/>
    <w:rsid w:val="00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52B9"/>
  <w15:docId w15:val="{0711E88A-D45D-4FEE-B746-5F2CD64B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4E7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A550B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24E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4E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7F"/>
    <w:rPr>
      <w:rFonts w:ascii="Tahoma" w:hAnsi="Tahoma" w:cs="Tahoma"/>
      <w:sz w:val="16"/>
      <w:szCs w:val="16"/>
      <w:lang w:eastAsia="en-GB"/>
    </w:rPr>
  </w:style>
  <w:style w:type="paragraph" w:customStyle="1" w:styleId="NewsBodyCopy925115">
    <w:name w:val="News Body Copy 9.25/11.5"/>
    <w:basedOn w:val="Normal"/>
    <w:uiPriority w:val="99"/>
    <w:rsid w:val="006A338E"/>
    <w:pPr>
      <w:autoSpaceDE w:val="0"/>
      <w:autoSpaceDN w:val="0"/>
      <w:spacing w:line="230" w:lineRule="atLeast"/>
      <w:ind w:firstLine="170"/>
      <w:jc w:val="both"/>
    </w:pPr>
    <w:rPr>
      <w:rFonts w:ascii="BrunelText-Roman" w:eastAsia="Times New Roman" w:hAnsi="BrunelText-Roman"/>
      <w:color w:val="000000"/>
      <w:spacing w:val="2"/>
      <w:sz w:val="19"/>
      <w:szCs w:val="19"/>
      <w:lang w:eastAsia="en-US"/>
    </w:rPr>
  </w:style>
  <w:style w:type="character" w:customStyle="1" w:styleId="FeaturesDropCap">
    <w:name w:val="Features Drop Cap"/>
    <w:basedOn w:val="DefaultParagraphFont"/>
    <w:uiPriority w:val="99"/>
    <w:rsid w:val="006A338E"/>
    <w:rPr>
      <w:rFonts w:ascii="BrunelHairline-Light" w:hAnsi="BrunelHairline-Light" w:cs="Times New Roman"/>
      <w:color w:val="000000"/>
      <w:spacing w:val="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34D4"/>
    <w:rPr>
      <w:rFonts w:ascii="Arial" w:hAnsi="Arial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34D4"/>
    <w:rPr>
      <w:rFonts w:ascii="Arial" w:hAnsi="Arial"/>
      <w:sz w:val="20"/>
      <w:szCs w:val="21"/>
    </w:rPr>
  </w:style>
  <w:style w:type="paragraph" w:customStyle="1" w:styleId="Default">
    <w:name w:val="Default"/>
    <w:rsid w:val="001134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D21B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32BA1"/>
    <w:rPr>
      <w:b/>
      <w:bCs/>
    </w:rPr>
  </w:style>
  <w:style w:type="character" w:styleId="Emphasis">
    <w:name w:val="Emphasis"/>
    <w:basedOn w:val="DefaultParagraphFont"/>
    <w:uiPriority w:val="20"/>
    <w:qFormat/>
    <w:rsid w:val="005A2AA7"/>
    <w:rPr>
      <w:i/>
      <w:iCs/>
    </w:rPr>
  </w:style>
  <w:style w:type="paragraph" w:customStyle="1" w:styleId="js--section">
    <w:name w:val="js--section"/>
    <w:basedOn w:val="Normal"/>
    <w:rsid w:val="005A2AA7"/>
    <w:pPr>
      <w:spacing w:before="100" w:beforeAutospacing="1" w:after="100" w:afterAutospacing="1"/>
    </w:pPr>
    <w:rPr>
      <w:rFonts w:eastAsia="Times New Roman"/>
    </w:rPr>
  </w:style>
  <w:style w:type="paragraph" w:customStyle="1" w:styleId="Pa8">
    <w:name w:val="Pa8"/>
    <w:basedOn w:val="Normal"/>
    <w:uiPriority w:val="99"/>
    <w:rsid w:val="00235A3D"/>
    <w:pPr>
      <w:autoSpaceDE w:val="0"/>
      <w:autoSpaceDN w:val="0"/>
      <w:spacing w:line="231" w:lineRule="atLeast"/>
    </w:pPr>
    <w:rPr>
      <w:rFonts w:ascii="Baskerville" w:hAnsi="Baskerville" w:cs="Calibri"/>
    </w:rPr>
  </w:style>
  <w:style w:type="character" w:customStyle="1" w:styleId="A16">
    <w:name w:val="A16"/>
    <w:basedOn w:val="DefaultParagraphFont"/>
    <w:uiPriority w:val="99"/>
    <w:rsid w:val="00235A3D"/>
    <w:rPr>
      <w:rFonts w:ascii="Gill Sans" w:hAnsi="Gill Sans" w:hint="default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313F0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550B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ymetcalfe@dcch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cch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cch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beccagleeson@dc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4086-0817-4179-81C4-85AD0B08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AE835E33</Template>
  <TotalTime>7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Allwite Systems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Metcalfe</dc:creator>
  <cp:lastModifiedBy>Becky Metcalfe</cp:lastModifiedBy>
  <cp:revision>5</cp:revision>
  <cp:lastPrinted>2020-01-22T10:05:00Z</cp:lastPrinted>
  <dcterms:created xsi:type="dcterms:W3CDTF">2020-07-15T14:12:00Z</dcterms:created>
  <dcterms:modified xsi:type="dcterms:W3CDTF">2020-07-20T10:00:00Z</dcterms:modified>
</cp:coreProperties>
</file>