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B854" w14:textId="77777777" w:rsidR="00310162" w:rsidRDefault="00310162" w:rsidP="00310162">
      <w:pPr>
        <w:shd w:val="clear" w:color="auto" w:fill="FFFFFF"/>
        <w:spacing w:before="315" w:line="240" w:lineRule="auto"/>
        <w:outlineLvl w:val="0"/>
        <w:rPr>
          <w:rFonts w:ascii="Arial" w:eastAsia="Times New Roman" w:hAnsi="Arial" w:cs="Arial"/>
          <w:color w:val="454545"/>
          <w:kern w:val="36"/>
          <w:sz w:val="51"/>
          <w:szCs w:val="51"/>
          <w:lang w:eastAsia="en-GB"/>
        </w:rPr>
      </w:pPr>
      <w:r>
        <w:rPr>
          <w:noProof/>
        </w:rPr>
        <w:drawing>
          <wp:inline distT="0" distB="0" distL="0" distR="0" wp14:anchorId="2A7E6984" wp14:editId="4BF5F259">
            <wp:extent cx="1905000" cy="1905000"/>
            <wp:effectExtent l="0" t="0" r="0" b="0"/>
            <wp:docPr id="2" name="Picture 2" descr="Franklit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lite 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DC37192" w14:textId="5CA17B51" w:rsidR="00B76D36" w:rsidRPr="00B76D36" w:rsidRDefault="00B76D36" w:rsidP="00310162">
      <w:pPr>
        <w:shd w:val="clear" w:color="auto" w:fill="FFFFFF"/>
        <w:spacing w:before="315" w:line="240" w:lineRule="auto"/>
        <w:outlineLvl w:val="0"/>
        <w:rPr>
          <w:rFonts w:ascii="Arial" w:eastAsia="Times New Roman" w:hAnsi="Arial" w:cs="Arial"/>
          <w:color w:val="454545"/>
          <w:kern w:val="36"/>
          <w:sz w:val="51"/>
          <w:szCs w:val="51"/>
          <w:lang w:eastAsia="en-GB"/>
        </w:rPr>
      </w:pPr>
      <w:r w:rsidRPr="00B76D36">
        <w:rPr>
          <w:rFonts w:ascii="Arial" w:eastAsia="Times New Roman" w:hAnsi="Arial" w:cs="Arial"/>
          <w:color w:val="454545"/>
          <w:kern w:val="36"/>
          <w:sz w:val="51"/>
          <w:szCs w:val="51"/>
          <w:lang w:eastAsia="en-GB"/>
        </w:rPr>
        <w:t>Lighting Business Development and Account Manager</w:t>
      </w:r>
    </w:p>
    <w:p w14:paraId="26D11ADA" w14:textId="1E5B09EA" w:rsidR="00B76D36" w:rsidRDefault="00B76D36" w:rsidP="00A90FE6">
      <w:pPr>
        <w:numPr>
          <w:ilvl w:val="0"/>
          <w:numId w:val="1"/>
        </w:numPr>
        <w:shd w:val="clear" w:color="auto" w:fill="FFFFFF"/>
        <w:spacing w:before="100" w:beforeAutospacing="1" w:after="75" w:line="240" w:lineRule="auto"/>
        <w:ind w:left="1242"/>
        <w:rPr>
          <w:rFonts w:ascii="Arial" w:eastAsia="Times New Roman" w:hAnsi="Arial" w:cs="Arial"/>
          <w:color w:val="454545"/>
          <w:sz w:val="29"/>
          <w:szCs w:val="29"/>
          <w:lang w:eastAsia="en-GB"/>
        </w:rPr>
      </w:pPr>
      <w:r w:rsidRPr="00B76D36">
        <w:rPr>
          <w:rFonts w:ascii="Arial" w:eastAsia="Times New Roman" w:hAnsi="Arial" w:cs="Arial"/>
          <w:color w:val="454545"/>
          <w:sz w:val="29"/>
          <w:szCs w:val="29"/>
          <w:lang w:eastAsia="en-GB"/>
        </w:rPr>
        <w:t>London</w:t>
      </w:r>
      <w:r w:rsidR="003A49E3">
        <w:rPr>
          <w:rFonts w:ascii="Arial" w:eastAsia="Times New Roman" w:hAnsi="Arial" w:cs="Arial"/>
          <w:color w:val="454545"/>
          <w:sz w:val="29"/>
          <w:szCs w:val="29"/>
          <w:lang w:eastAsia="en-GB"/>
        </w:rPr>
        <w:t xml:space="preserve"> Based</w:t>
      </w:r>
      <w:bookmarkStart w:id="0" w:name="_GoBack"/>
      <w:bookmarkEnd w:id="0"/>
      <w:r w:rsidRPr="00B76D36">
        <w:rPr>
          <w:rFonts w:ascii="Arial" w:eastAsia="Times New Roman" w:hAnsi="Arial" w:cs="Arial"/>
          <w:color w:val="454545"/>
          <w:sz w:val="29"/>
          <w:szCs w:val="29"/>
          <w:lang w:eastAsia="en-GB"/>
        </w:rPr>
        <w:t xml:space="preserve"> </w:t>
      </w:r>
    </w:p>
    <w:p w14:paraId="793CD28B" w14:textId="135B0B67" w:rsidR="00B76D36" w:rsidRPr="00B76D36" w:rsidRDefault="00B76D36" w:rsidP="00A90FE6">
      <w:pPr>
        <w:numPr>
          <w:ilvl w:val="0"/>
          <w:numId w:val="1"/>
        </w:numPr>
        <w:shd w:val="clear" w:color="auto" w:fill="FFFFFF"/>
        <w:spacing w:before="100" w:beforeAutospacing="1" w:after="75" w:line="240" w:lineRule="auto"/>
        <w:ind w:left="1242"/>
        <w:rPr>
          <w:rFonts w:ascii="Arial" w:eastAsia="Times New Roman" w:hAnsi="Arial" w:cs="Arial"/>
          <w:color w:val="454545"/>
          <w:sz w:val="29"/>
          <w:szCs w:val="29"/>
          <w:lang w:eastAsia="en-GB"/>
        </w:rPr>
      </w:pPr>
      <w:r w:rsidRPr="00B76D36">
        <w:rPr>
          <w:rFonts w:ascii="Arial" w:eastAsia="Times New Roman" w:hAnsi="Arial" w:cs="Arial"/>
          <w:color w:val="454545"/>
          <w:sz w:val="29"/>
          <w:szCs w:val="29"/>
          <w:lang w:eastAsia="en-GB"/>
        </w:rPr>
        <w:t>Competitive salary with commission and annual bonus</w:t>
      </w:r>
    </w:p>
    <w:p w14:paraId="2D662285" w14:textId="77777777" w:rsidR="00B76D36" w:rsidRPr="00B76D36" w:rsidRDefault="00B76D36" w:rsidP="00B76D36">
      <w:pPr>
        <w:numPr>
          <w:ilvl w:val="0"/>
          <w:numId w:val="1"/>
        </w:numPr>
        <w:shd w:val="clear" w:color="auto" w:fill="FFFFFF"/>
        <w:spacing w:before="100" w:beforeAutospacing="1" w:after="75" w:line="240" w:lineRule="auto"/>
        <w:ind w:left="1242"/>
        <w:rPr>
          <w:rFonts w:ascii="Arial" w:eastAsia="Times New Roman" w:hAnsi="Arial" w:cs="Arial"/>
          <w:color w:val="454545"/>
          <w:sz w:val="29"/>
          <w:szCs w:val="29"/>
          <w:lang w:eastAsia="en-GB"/>
        </w:rPr>
      </w:pPr>
      <w:hyperlink r:id="rId6" w:tooltip="View jobs" w:history="1">
        <w:r w:rsidRPr="00B76D36">
          <w:rPr>
            <w:rFonts w:ascii="Arial" w:eastAsia="Times New Roman" w:hAnsi="Arial" w:cs="Arial"/>
            <w:color w:val="169000"/>
            <w:sz w:val="29"/>
            <w:szCs w:val="29"/>
            <w:u w:val="single"/>
            <w:lang w:eastAsia="en-GB"/>
          </w:rPr>
          <w:t>Franklite Ltd</w:t>
        </w:r>
      </w:hyperlink>
    </w:p>
    <w:p w14:paraId="42472441" w14:textId="25606169" w:rsidR="00B76D36" w:rsidRDefault="00B76D36" w:rsidP="00B76D36">
      <w:pPr>
        <w:numPr>
          <w:ilvl w:val="0"/>
          <w:numId w:val="1"/>
        </w:numPr>
        <w:shd w:val="clear" w:color="auto" w:fill="FFFFFF"/>
        <w:spacing w:before="100" w:beforeAutospacing="1" w:after="75" w:line="240" w:lineRule="auto"/>
        <w:ind w:left="1242"/>
        <w:rPr>
          <w:rFonts w:ascii="Arial" w:eastAsia="Times New Roman" w:hAnsi="Arial" w:cs="Arial"/>
          <w:color w:val="454545"/>
          <w:sz w:val="29"/>
          <w:szCs w:val="29"/>
          <w:lang w:eastAsia="en-GB"/>
        </w:rPr>
      </w:pPr>
      <w:r w:rsidRPr="00B76D36">
        <w:rPr>
          <w:rFonts w:ascii="Arial" w:eastAsia="Times New Roman" w:hAnsi="Arial" w:cs="Arial"/>
          <w:color w:val="454545"/>
          <w:sz w:val="29"/>
          <w:szCs w:val="29"/>
          <w:lang w:eastAsia="en-GB"/>
        </w:rPr>
        <w:t>Permanent</w:t>
      </w:r>
    </w:p>
    <w:p w14:paraId="6F073C88" w14:textId="77777777" w:rsidR="00B76D36" w:rsidRPr="00B76D36" w:rsidRDefault="00B76D36" w:rsidP="00B76D36">
      <w:pPr>
        <w:shd w:val="clear" w:color="auto" w:fill="FFFFFF"/>
        <w:spacing w:after="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Franklite, established in 1973 is a leading manufacturer and distributor of lighting in the UK and international markets. The Company's Headquarters and manufacturing facilities are located in Milton Keynes.</w:t>
      </w:r>
    </w:p>
    <w:p w14:paraId="03AA21EC"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An exciting opportunity has arisen for a self-driven individual to join our successful external sales team to support the development and continued growth of the Company. Taking day to day responsibility for liaising with the specifiers, retailers, and project facilitators. To assist with the implementation of the sales and marketing strategies of the Company. </w:t>
      </w:r>
    </w:p>
    <w:p w14:paraId="30E41F98"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This is a fantastic opportunity to work in an expanding and innovative environment within the lighting industry.</w:t>
      </w:r>
    </w:p>
    <w:p w14:paraId="3A9CE149" w14:textId="6220498D"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b/>
          <w:bCs/>
          <w:color w:val="454545"/>
          <w:sz w:val="26"/>
          <w:szCs w:val="26"/>
          <w:lang w:eastAsia="en-GB"/>
        </w:rPr>
        <w:t>Key Responsibilities of the </w:t>
      </w:r>
      <w:r w:rsidRPr="00B76D36">
        <w:rPr>
          <w:rFonts w:ascii="Arial" w:eastAsia="Times New Roman" w:hAnsi="Arial" w:cs="Arial"/>
          <w:color w:val="454545"/>
          <w:sz w:val="26"/>
          <w:szCs w:val="26"/>
          <w:lang w:eastAsia="en-GB"/>
        </w:rPr>
        <w:t>Lighting Sales &amp; Business Development Manager</w:t>
      </w:r>
      <w:r w:rsidRPr="00B76D36">
        <w:rPr>
          <w:rFonts w:ascii="Arial" w:eastAsia="Times New Roman" w:hAnsi="Arial" w:cs="Arial"/>
          <w:b/>
          <w:bCs/>
          <w:color w:val="454545"/>
          <w:sz w:val="26"/>
          <w:szCs w:val="26"/>
          <w:lang w:eastAsia="en-GB"/>
        </w:rPr>
        <w:t> include:-</w:t>
      </w:r>
    </w:p>
    <w:p w14:paraId="2F7B89E8" w14:textId="77777777" w:rsidR="00B76D36" w:rsidRPr="00310162" w:rsidRDefault="00B76D36" w:rsidP="00310162">
      <w:pPr>
        <w:pStyle w:val="ListParagraph"/>
        <w:numPr>
          <w:ilvl w:val="0"/>
          <w:numId w:val="5"/>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Full sales and territory management responsibility.</w:t>
      </w:r>
    </w:p>
    <w:p w14:paraId="316661B3" w14:textId="77777777" w:rsidR="00B76D36" w:rsidRPr="00310162" w:rsidRDefault="00B76D36" w:rsidP="00310162">
      <w:pPr>
        <w:pStyle w:val="ListParagraph"/>
        <w:numPr>
          <w:ilvl w:val="0"/>
          <w:numId w:val="5"/>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Work with existing dealers and cultivate new business to promote Franklite products through specification and retail channels</w:t>
      </w:r>
    </w:p>
    <w:p w14:paraId="7A28094A" w14:textId="77777777" w:rsidR="00310162" w:rsidRPr="00310162" w:rsidRDefault="00B76D36" w:rsidP="00310162">
      <w:pPr>
        <w:pStyle w:val="ListParagraph"/>
        <w:numPr>
          <w:ilvl w:val="0"/>
          <w:numId w:val="5"/>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Perform sales presentations, product demonstrations, training and seminars</w:t>
      </w:r>
    </w:p>
    <w:p w14:paraId="5EEDE25B" w14:textId="7A5CB900" w:rsidR="00310162" w:rsidRPr="00310162" w:rsidRDefault="00B76D36" w:rsidP="00517CDC">
      <w:pPr>
        <w:pStyle w:val="ListParagraph"/>
        <w:numPr>
          <w:ilvl w:val="0"/>
          <w:numId w:val="5"/>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Visit project sites.</w:t>
      </w:r>
    </w:p>
    <w:p w14:paraId="32806F5B" w14:textId="083E73D2" w:rsidR="00B76D36" w:rsidRPr="00310162" w:rsidRDefault="00B76D36" w:rsidP="00310162">
      <w:pPr>
        <w:pStyle w:val="ListParagraph"/>
        <w:numPr>
          <w:ilvl w:val="0"/>
          <w:numId w:val="5"/>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Work in conjunction with other members of the internal and external sales teams to ensure company success for larger projects.</w:t>
      </w:r>
    </w:p>
    <w:p w14:paraId="043CB800" w14:textId="77777777" w:rsidR="00B76D36" w:rsidRPr="00310162" w:rsidRDefault="00B76D36" w:rsidP="00310162">
      <w:pPr>
        <w:pStyle w:val="ListParagraph"/>
        <w:numPr>
          <w:ilvl w:val="0"/>
          <w:numId w:val="5"/>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Participate in domestic and international exhibitions </w:t>
      </w:r>
    </w:p>
    <w:p w14:paraId="286B857C"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b/>
          <w:bCs/>
          <w:color w:val="454545"/>
          <w:sz w:val="26"/>
          <w:szCs w:val="26"/>
          <w:lang w:eastAsia="en-GB"/>
        </w:rPr>
        <w:lastRenderedPageBreak/>
        <w:t>Personal Qualities of the </w:t>
      </w:r>
      <w:r w:rsidRPr="00B76D36">
        <w:rPr>
          <w:rFonts w:ascii="Arial" w:eastAsia="Times New Roman" w:hAnsi="Arial" w:cs="Arial"/>
          <w:color w:val="454545"/>
          <w:sz w:val="26"/>
          <w:szCs w:val="26"/>
          <w:lang w:eastAsia="en-GB"/>
        </w:rPr>
        <w:t>Lighting Sales &amp; Business Development Manager</w:t>
      </w:r>
    </w:p>
    <w:p w14:paraId="3FECA357"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You will have a passion for sales, be energetic, enthusiastic, self-motivated and committed. You will preferably have experience of the lighting industry. </w:t>
      </w:r>
    </w:p>
    <w:p w14:paraId="74430A68"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You must be driven &amp; motivated, enjoy working as part of a team and excel at working in an external environment to tight deadlines.</w:t>
      </w:r>
    </w:p>
    <w:p w14:paraId="4AF334C3"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Ideally based within the territory.</w:t>
      </w:r>
    </w:p>
    <w:p w14:paraId="6F3BF5C7"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b/>
          <w:bCs/>
          <w:color w:val="454545"/>
          <w:sz w:val="26"/>
          <w:szCs w:val="26"/>
          <w:lang w:eastAsia="en-GB"/>
        </w:rPr>
        <w:t>Essential skills required:</w:t>
      </w:r>
    </w:p>
    <w:p w14:paraId="6A50C46F"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Full driving licence.</w:t>
      </w:r>
    </w:p>
    <w:p w14:paraId="378CBAF4"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Ability to listen and comprehend the customers' requirements.</w:t>
      </w:r>
    </w:p>
    <w:p w14:paraId="2CECFA4F"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Ability to identify unique selling points and apply a consultative sales approach </w:t>
      </w:r>
    </w:p>
    <w:p w14:paraId="1A4B701C"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Task management – arranging appointments, meeting deadlines and concise reports. </w:t>
      </w:r>
    </w:p>
    <w:p w14:paraId="5B18999E"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Personable - able to build positive relationships at all levels and with all types of people.</w:t>
      </w:r>
    </w:p>
    <w:p w14:paraId="59CA2C1F"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Experience and knowledge of CRM systems is very desirable.</w:t>
      </w:r>
    </w:p>
    <w:p w14:paraId="3C0B866A"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You must have the ability to use your own initiative</w:t>
      </w:r>
    </w:p>
    <w:p w14:paraId="21307297" w14:textId="77777777" w:rsidR="00B76D36" w:rsidRPr="00310162" w:rsidRDefault="00B76D36" w:rsidP="00310162">
      <w:pPr>
        <w:pStyle w:val="ListParagraph"/>
        <w:numPr>
          <w:ilvl w:val="0"/>
          <w:numId w:val="4"/>
        </w:numPr>
        <w:shd w:val="clear" w:color="auto" w:fill="FFFFFF"/>
        <w:spacing w:before="100" w:beforeAutospacing="1" w:after="100" w:afterAutospacing="1" w:line="240" w:lineRule="auto"/>
        <w:ind w:right="60"/>
        <w:rPr>
          <w:rFonts w:ascii="Arial" w:eastAsia="Times New Roman" w:hAnsi="Arial" w:cs="Arial"/>
          <w:color w:val="454545"/>
          <w:sz w:val="26"/>
          <w:szCs w:val="26"/>
          <w:lang w:eastAsia="en-GB"/>
        </w:rPr>
      </w:pPr>
      <w:r w:rsidRPr="00310162">
        <w:rPr>
          <w:rFonts w:ascii="Arial" w:eastAsia="Times New Roman" w:hAnsi="Arial" w:cs="Arial"/>
          <w:color w:val="454545"/>
          <w:sz w:val="26"/>
          <w:szCs w:val="26"/>
          <w:lang w:eastAsia="en-GB"/>
        </w:rPr>
        <w:t>Excellent spoken and written English.</w:t>
      </w:r>
    </w:p>
    <w:p w14:paraId="5AA8DBC7"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b/>
          <w:bCs/>
          <w:color w:val="454545"/>
          <w:sz w:val="26"/>
          <w:szCs w:val="26"/>
          <w:lang w:eastAsia="en-GB"/>
        </w:rPr>
        <w:t>SALARY &amp; BENEFITS</w:t>
      </w:r>
    </w:p>
    <w:p w14:paraId="1B0441BA" w14:textId="77777777"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Competitive salary with commission and annual bonus, company car, credit card, full external worker IT package, out of pocket expenses.</w:t>
      </w:r>
    </w:p>
    <w:p w14:paraId="0D5A4DA5" w14:textId="6CAC681B" w:rsidR="00B76D36" w:rsidRPr="00B76D36" w:rsidRDefault="00B76D36" w:rsidP="00B76D36">
      <w:pPr>
        <w:shd w:val="clear" w:color="auto" w:fill="FFFFFF"/>
        <w:spacing w:after="240"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 xml:space="preserve">If you are self-motivated and calm under </w:t>
      </w:r>
      <w:r w:rsidR="00310162" w:rsidRPr="00B76D36">
        <w:rPr>
          <w:rFonts w:ascii="Arial" w:eastAsia="Times New Roman" w:hAnsi="Arial" w:cs="Arial"/>
          <w:color w:val="454545"/>
          <w:sz w:val="26"/>
          <w:szCs w:val="26"/>
          <w:lang w:eastAsia="en-GB"/>
        </w:rPr>
        <w:t>pressure,</w:t>
      </w:r>
      <w:r w:rsidRPr="00B76D36">
        <w:rPr>
          <w:rFonts w:ascii="Arial" w:eastAsia="Times New Roman" w:hAnsi="Arial" w:cs="Arial"/>
          <w:color w:val="454545"/>
          <w:sz w:val="26"/>
          <w:szCs w:val="26"/>
          <w:lang w:eastAsia="en-GB"/>
        </w:rPr>
        <w:t xml:space="preserve"> we would like to hear from you.</w:t>
      </w:r>
    </w:p>
    <w:p w14:paraId="5C617AF2" w14:textId="77777777" w:rsidR="00B76D36" w:rsidRPr="00B76D36" w:rsidRDefault="00B76D36" w:rsidP="00B76D36">
      <w:pPr>
        <w:shd w:val="clear" w:color="auto" w:fill="FFFFFF"/>
        <w:spacing w:line="240" w:lineRule="auto"/>
        <w:rPr>
          <w:rFonts w:ascii="Arial" w:eastAsia="Times New Roman" w:hAnsi="Arial" w:cs="Arial"/>
          <w:color w:val="454545"/>
          <w:sz w:val="26"/>
          <w:szCs w:val="26"/>
          <w:lang w:eastAsia="en-GB"/>
        </w:rPr>
      </w:pPr>
      <w:r w:rsidRPr="00B76D36">
        <w:rPr>
          <w:rFonts w:ascii="Arial" w:eastAsia="Times New Roman" w:hAnsi="Arial" w:cs="Arial"/>
          <w:color w:val="454545"/>
          <w:sz w:val="26"/>
          <w:szCs w:val="26"/>
          <w:lang w:eastAsia="en-GB"/>
        </w:rPr>
        <w:t>We regret applications from recruitment consultants will not be considered. </w:t>
      </w:r>
    </w:p>
    <w:p w14:paraId="22B6851C" w14:textId="300A5600" w:rsidR="00C479DF" w:rsidRDefault="003A49E3"/>
    <w:p w14:paraId="17921239" w14:textId="59D1D9FA" w:rsidR="00310162" w:rsidRPr="00310162" w:rsidRDefault="00310162">
      <w:pPr>
        <w:rPr>
          <w:rFonts w:ascii="Arial" w:hAnsi="Arial" w:cs="Arial"/>
          <w:sz w:val="28"/>
          <w:szCs w:val="28"/>
        </w:rPr>
      </w:pPr>
    </w:p>
    <w:p w14:paraId="62A43608" w14:textId="02401DF5" w:rsidR="00310162" w:rsidRPr="00310162" w:rsidRDefault="00310162">
      <w:pPr>
        <w:rPr>
          <w:rFonts w:ascii="Arial" w:hAnsi="Arial" w:cs="Arial"/>
          <w:sz w:val="28"/>
          <w:szCs w:val="28"/>
        </w:rPr>
      </w:pPr>
      <w:r w:rsidRPr="00310162">
        <w:rPr>
          <w:rFonts w:ascii="Arial" w:hAnsi="Arial" w:cs="Arial"/>
          <w:sz w:val="28"/>
          <w:szCs w:val="28"/>
        </w:rPr>
        <w:t>Apply on the following link</w:t>
      </w:r>
    </w:p>
    <w:p w14:paraId="70C9E5D7" w14:textId="410C20AB" w:rsidR="00310162" w:rsidRPr="00310162" w:rsidRDefault="00310162">
      <w:pPr>
        <w:rPr>
          <w:rFonts w:ascii="Arial" w:hAnsi="Arial" w:cs="Arial"/>
          <w:sz w:val="28"/>
          <w:szCs w:val="28"/>
        </w:rPr>
      </w:pPr>
      <w:hyperlink r:id="rId7" w:history="1">
        <w:r w:rsidRPr="00310162">
          <w:rPr>
            <w:rStyle w:val="Hyperlink"/>
            <w:rFonts w:ascii="Arial" w:hAnsi="Arial" w:cs="Arial"/>
            <w:sz w:val="28"/>
            <w:szCs w:val="28"/>
          </w:rPr>
          <w:t>https://www.totaljobs.com/job/business-development-account-manager/franklite-ltd-job88703830</w:t>
        </w:r>
      </w:hyperlink>
    </w:p>
    <w:sectPr w:rsidR="00310162" w:rsidRPr="0031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F10B2"/>
    <w:multiLevelType w:val="multilevel"/>
    <w:tmpl w:val="84AA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E033B"/>
    <w:multiLevelType w:val="multilevel"/>
    <w:tmpl w:val="43D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0502F"/>
    <w:multiLevelType w:val="multilevel"/>
    <w:tmpl w:val="B1A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028E1"/>
    <w:multiLevelType w:val="hybridMultilevel"/>
    <w:tmpl w:val="9C30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83606"/>
    <w:multiLevelType w:val="hybridMultilevel"/>
    <w:tmpl w:val="6542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36"/>
    <w:rsid w:val="00310162"/>
    <w:rsid w:val="003A49E3"/>
    <w:rsid w:val="0050390C"/>
    <w:rsid w:val="00B76D36"/>
    <w:rsid w:val="00C3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8C8A"/>
  <w15:chartTrackingRefBased/>
  <w15:docId w15:val="{997D3978-E773-4CC2-9F90-2B506586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162"/>
    <w:rPr>
      <w:color w:val="0000FF"/>
      <w:u w:val="single"/>
    </w:rPr>
  </w:style>
  <w:style w:type="paragraph" w:styleId="ListParagraph">
    <w:name w:val="List Paragraph"/>
    <w:basedOn w:val="Normal"/>
    <w:uiPriority w:val="34"/>
    <w:qFormat/>
    <w:rsid w:val="0031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66634">
      <w:bodyDiv w:val="1"/>
      <w:marLeft w:val="0"/>
      <w:marRight w:val="0"/>
      <w:marTop w:val="0"/>
      <w:marBottom w:val="0"/>
      <w:divBdr>
        <w:top w:val="none" w:sz="0" w:space="0" w:color="auto"/>
        <w:left w:val="none" w:sz="0" w:space="0" w:color="auto"/>
        <w:bottom w:val="none" w:sz="0" w:space="0" w:color="auto"/>
        <w:right w:val="none" w:sz="0" w:space="0" w:color="auto"/>
      </w:divBdr>
      <w:divsChild>
        <w:div w:id="404375966">
          <w:marLeft w:val="-180"/>
          <w:marRight w:val="-180"/>
          <w:marTop w:val="0"/>
          <w:marBottom w:val="0"/>
          <w:divBdr>
            <w:top w:val="none" w:sz="0" w:space="0" w:color="auto"/>
            <w:left w:val="none" w:sz="0" w:space="0" w:color="auto"/>
            <w:bottom w:val="none" w:sz="0" w:space="0" w:color="auto"/>
            <w:right w:val="none" w:sz="0" w:space="0" w:color="auto"/>
          </w:divBdr>
          <w:divsChild>
            <w:div w:id="971178795">
              <w:marLeft w:val="0"/>
              <w:marRight w:val="0"/>
              <w:marTop w:val="0"/>
              <w:marBottom w:val="0"/>
              <w:divBdr>
                <w:top w:val="none" w:sz="0" w:space="0" w:color="auto"/>
                <w:left w:val="none" w:sz="0" w:space="0" w:color="auto"/>
                <w:bottom w:val="none" w:sz="0" w:space="0" w:color="auto"/>
                <w:right w:val="none" w:sz="0" w:space="0" w:color="auto"/>
              </w:divBdr>
              <w:divsChild>
                <w:div w:id="1135491395">
                  <w:marLeft w:val="-180"/>
                  <w:marRight w:val="-180"/>
                  <w:marTop w:val="0"/>
                  <w:marBottom w:val="0"/>
                  <w:divBdr>
                    <w:top w:val="none" w:sz="0" w:space="0" w:color="auto"/>
                    <w:left w:val="none" w:sz="0" w:space="0" w:color="auto"/>
                    <w:bottom w:val="none" w:sz="0" w:space="0" w:color="auto"/>
                    <w:right w:val="none" w:sz="0" w:space="0" w:color="auto"/>
                  </w:divBdr>
                  <w:divsChild>
                    <w:div w:id="367796862">
                      <w:marLeft w:val="1452"/>
                      <w:marRight w:val="0"/>
                      <w:marTop w:val="0"/>
                      <w:marBottom w:val="300"/>
                      <w:divBdr>
                        <w:top w:val="none" w:sz="0" w:space="0" w:color="auto"/>
                        <w:left w:val="none" w:sz="0" w:space="0" w:color="auto"/>
                        <w:bottom w:val="none" w:sz="0" w:space="0" w:color="auto"/>
                        <w:right w:val="none" w:sz="0" w:space="0" w:color="auto"/>
                      </w:divBdr>
                    </w:div>
                  </w:divsChild>
                </w:div>
                <w:div w:id="1456097797">
                  <w:marLeft w:val="-180"/>
                  <w:marRight w:val="-180"/>
                  <w:marTop w:val="0"/>
                  <w:marBottom w:val="0"/>
                  <w:divBdr>
                    <w:top w:val="none" w:sz="0" w:space="0" w:color="auto"/>
                    <w:left w:val="none" w:sz="0" w:space="0" w:color="auto"/>
                    <w:bottom w:val="none" w:sz="0" w:space="0" w:color="auto"/>
                    <w:right w:val="none" w:sz="0" w:space="0" w:color="auto"/>
                  </w:divBdr>
                  <w:divsChild>
                    <w:div w:id="1216813390">
                      <w:marLeft w:val="1452"/>
                      <w:marRight w:val="0"/>
                      <w:marTop w:val="0"/>
                      <w:marBottom w:val="0"/>
                      <w:divBdr>
                        <w:top w:val="none" w:sz="0" w:space="0" w:color="auto"/>
                        <w:left w:val="none" w:sz="0" w:space="0" w:color="auto"/>
                        <w:bottom w:val="none" w:sz="0" w:space="0" w:color="auto"/>
                        <w:right w:val="none" w:sz="0" w:space="0" w:color="auto"/>
                      </w:divBdr>
                      <w:divsChild>
                        <w:div w:id="1646592220">
                          <w:marLeft w:val="0"/>
                          <w:marRight w:val="0"/>
                          <w:marTop w:val="0"/>
                          <w:marBottom w:val="0"/>
                          <w:divBdr>
                            <w:top w:val="none" w:sz="0" w:space="0" w:color="auto"/>
                            <w:left w:val="none" w:sz="0" w:space="0" w:color="auto"/>
                            <w:bottom w:val="none" w:sz="0" w:space="0" w:color="auto"/>
                            <w:right w:val="none" w:sz="0" w:space="0" w:color="auto"/>
                          </w:divBdr>
                        </w:div>
                        <w:div w:id="76826802">
                          <w:marLeft w:val="0"/>
                          <w:marRight w:val="0"/>
                          <w:marTop w:val="0"/>
                          <w:marBottom w:val="0"/>
                          <w:divBdr>
                            <w:top w:val="none" w:sz="0" w:space="0" w:color="auto"/>
                            <w:left w:val="none" w:sz="0" w:space="0" w:color="auto"/>
                            <w:bottom w:val="none" w:sz="0" w:space="0" w:color="auto"/>
                            <w:right w:val="none" w:sz="0" w:space="0" w:color="auto"/>
                          </w:divBdr>
                        </w:div>
                        <w:div w:id="1871725094">
                          <w:marLeft w:val="0"/>
                          <w:marRight w:val="0"/>
                          <w:marTop w:val="0"/>
                          <w:marBottom w:val="0"/>
                          <w:divBdr>
                            <w:top w:val="none" w:sz="0" w:space="0" w:color="auto"/>
                            <w:left w:val="none" w:sz="0" w:space="0" w:color="auto"/>
                            <w:bottom w:val="none" w:sz="0" w:space="0" w:color="auto"/>
                            <w:right w:val="none" w:sz="0" w:space="0" w:color="auto"/>
                          </w:divBdr>
                        </w:div>
                        <w:div w:id="908661049">
                          <w:marLeft w:val="0"/>
                          <w:marRight w:val="0"/>
                          <w:marTop w:val="0"/>
                          <w:marBottom w:val="0"/>
                          <w:divBdr>
                            <w:top w:val="none" w:sz="0" w:space="0" w:color="auto"/>
                            <w:left w:val="none" w:sz="0" w:space="0" w:color="auto"/>
                            <w:bottom w:val="none" w:sz="0" w:space="0" w:color="auto"/>
                            <w:right w:val="none" w:sz="0" w:space="0" w:color="auto"/>
                          </w:divBdr>
                        </w:div>
                        <w:div w:id="1040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68885">
          <w:marLeft w:val="-180"/>
          <w:marRight w:val="-180"/>
          <w:marTop w:val="0"/>
          <w:marBottom w:val="0"/>
          <w:divBdr>
            <w:top w:val="none" w:sz="0" w:space="0" w:color="auto"/>
            <w:left w:val="none" w:sz="0" w:space="0" w:color="auto"/>
            <w:bottom w:val="none" w:sz="0" w:space="0" w:color="auto"/>
            <w:right w:val="none" w:sz="0" w:space="0" w:color="auto"/>
          </w:divBdr>
          <w:divsChild>
            <w:div w:id="171070319">
              <w:marLeft w:val="1452"/>
              <w:marRight w:val="0"/>
              <w:marTop w:val="0"/>
              <w:marBottom w:val="0"/>
              <w:divBdr>
                <w:top w:val="none" w:sz="0" w:space="0" w:color="auto"/>
                <w:left w:val="none" w:sz="0" w:space="0" w:color="auto"/>
                <w:bottom w:val="none" w:sz="0" w:space="0" w:color="auto"/>
                <w:right w:val="none" w:sz="0" w:space="0" w:color="auto"/>
              </w:divBdr>
              <w:divsChild>
                <w:div w:id="1892766833">
                  <w:marLeft w:val="0"/>
                  <w:marRight w:val="0"/>
                  <w:marTop w:val="0"/>
                  <w:marBottom w:val="0"/>
                  <w:divBdr>
                    <w:top w:val="none" w:sz="0" w:space="0" w:color="auto"/>
                    <w:left w:val="none" w:sz="0" w:space="0" w:color="auto"/>
                    <w:bottom w:val="none" w:sz="0" w:space="0" w:color="auto"/>
                    <w:right w:val="none" w:sz="0" w:space="0" w:color="auto"/>
                  </w:divBdr>
                  <w:divsChild>
                    <w:div w:id="14542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6288">
          <w:marLeft w:val="-180"/>
          <w:marRight w:val="-180"/>
          <w:marTop w:val="0"/>
          <w:marBottom w:val="0"/>
          <w:divBdr>
            <w:top w:val="none" w:sz="0" w:space="0" w:color="auto"/>
            <w:left w:val="none" w:sz="0" w:space="0" w:color="auto"/>
            <w:bottom w:val="none" w:sz="0" w:space="0" w:color="auto"/>
            <w:right w:val="none" w:sz="0" w:space="0" w:color="auto"/>
          </w:divBdr>
          <w:divsChild>
            <w:div w:id="644047851">
              <w:marLeft w:val="4358"/>
              <w:marRight w:val="0"/>
              <w:marTop w:val="0"/>
              <w:marBottom w:val="0"/>
              <w:divBdr>
                <w:top w:val="none" w:sz="0" w:space="0" w:color="auto"/>
                <w:left w:val="none" w:sz="0" w:space="0" w:color="auto"/>
                <w:bottom w:val="none" w:sz="0" w:space="0" w:color="auto"/>
                <w:right w:val="none" w:sz="0" w:space="0" w:color="auto"/>
              </w:divBdr>
              <w:divsChild>
                <w:div w:id="1843664538">
                  <w:marLeft w:val="0"/>
                  <w:marRight w:val="0"/>
                  <w:marTop w:val="0"/>
                  <w:marBottom w:val="240"/>
                  <w:divBdr>
                    <w:top w:val="none" w:sz="0" w:space="0" w:color="auto"/>
                    <w:left w:val="none" w:sz="0" w:space="0" w:color="auto"/>
                    <w:bottom w:val="none" w:sz="0" w:space="0" w:color="auto"/>
                    <w:right w:val="none" w:sz="0" w:space="0" w:color="auto"/>
                  </w:divBdr>
                  <w:divsChild>
                    <w:div w:id="6139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taljobs.com/job/business-development-account-manager/franklite-ltd-job88703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aljobs.com/jobs-at/franklite/job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Cathcart</dc:creator>
  <cp:keywords/>
  <dc:description/>
  <cp:lastModifiedBy>Ian Cathcart</cp:lastModifiedBy>
  <cp:revision>4</cp:revision>
  <dcterms:created xsi:type="dcterms:W3CDTF">2019-11-22T11:32:00Z</dcterms:created>
  <dcterms:modified xsi:type="dcterms:W3CDTF">2019-11-22T11:39:00Z</dcterms:modified>
</cp:coreProperties>
</file>