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EF" w:rsidRDefault="00A369EF" w:rsidP="00A369EF">
      <w:r>
        <w:rPr>
          <w:rFonts w:ascii="Arial" w:hAnsi="Arial" w:cs="Arial"/>
          <w:b/>
          <w:bCs/>
          <w:sz w:val="20"/>
          <w:szCs w:val="20"/>
          <w:u w:val="single"/>
        </w:rPr>
        <w:t>Design Assistant</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Full time, Chelsea Wharf, London</w:t>
      </w:r>
    </w:p>
    <w:p w:rsidR="00A369EF" w:rsidRDefault="00A369EF" w:rsidP="00A369EF">
      <w:r>
        <w:rPr>
          <w:rFonts w:ascii="Arial" w:hAnsi="Arial" w:cs="Arial"/>
          <w:sz w:val="20"/>
          <w:szCs w:val="20"/>
        </w:rPr>
        <w:t>Salary: dependant on experience</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Are you a Textile Design Graduate or someone with interior textile design experience with a passion for contemporary design, looking for an opportunity to work for a market leading interior textile brand?</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An exciting opportunity to work for Kirkby Design, an emerging interior textile brand, part of The Romo Group, is currently open.  As Kirkby Design continues to grow into an influential brand by pushing the boundaries of contemporary textile design, we are seeking a passionate and organised graduate or person with relevant industry experience to join the studio on a full-time basis.  This is a unique opportunity to join a dynamic and busy design studio working alongside a team of designers on a variety of tasks.</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Family run since 1902, The Romo Group specialises in the supply of furnishing fabrics and wallcoverings to both the domestic and contract markets.  Kirkby Design is a young and dynamic brand with its own in-house studio developing a mixture of unique, versatile, distinctive, and playful</w:t>
      </w:r>
      <w:r>
        <w:rPr>
          <w:rFonts w:ascii="Arial" w:hAnsi="Arial" w:cs="Arial"/>
          <w:color w:val="FF0000"/>
          <w:sz w:val="20"/>
          <w:szCs w:val="20"/>
        </w:rPr>
        <w:t xml:space="preserve"> </w:t>
      </w:r>
      <w:r>
        <w:rPr>
          <w:rFonts w:ascii="Arial" w:hAnsi="Arial" w:cs="Arial"/>
          <w:sz w:val="20"/>
          <w:szCs w:val="20"/>
        </w:rPr>
        <w:t xml:space="preserve">textiles.  For more details on the brand please visit:  </w:t>
      </w:r>
      <w:hyperlink r:id="rId4" w:history="1">
        <w:r>
          <w:rPr>
            <w:rStyle w:val="Hyperlink"/>
            <w:rFonts w:ascii="Arial" w:hAnsi="Arial" w:cs="Arial"/>
            <w:color w:val="0000FF"/>
            <w:sz w:val="20"/>
            <w:szCs w:val="20"/>
          </w:rPr>
          <w:t>www.kirkbydesign.com</w:t>
        </w:r>
      </w:hyperlink>
      <w:r>
        <w:rPr>
          <w:rFonts w:ascii="Arial" w:hAnsi="Arial" w:cs="Arial"/>
          <w:color w:val="0000FF"/>
          <w:sz w:val="20"/>
          <w:szCs w:val="20"/>
          <w:u w:val="single"/>
        </w:rPr>
        <w:t xml:space="preserve">  </w:t>
      </w:r>
      <w:r>
        <w:rPr>
          <w:rFonts w:ascii="Arial" w:hAnsi="Arial" w:cs="Arial"/>
          <w:sz w:val="20"/>
          <w:szCs w:val="20"/>
        </w:rPr>
        <w:t> </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The successful applicant will work alongside the Brand Director and wider design team; the main responsibility will be assisting the design team in ensuring the smooth operation of the studio. There will also, however, be opportunities to assist in creative processes where possible including design work, photo shoots and event/exhibition planning and visiting.</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To be successful in this role, Kirkby Design are seeking proactive candidates who are highly creative and educated to a degree level with a 1st in Textile Design and / or relevant industry experience in textile design.  Candidates will also need to demonstrate the ability to work well as part of a team, have flexibility with their work approach and demonstrate strong organisational and communication skills.</w:t>
      </w:r>
    </w:p>
    <w:p w:rsidR="00A369EF" w:rsidRDefault="00A369EF" w:rsidP="00A369EF">
      <w:r>
        <w:rPr>
          <w:rFonts w:ascii="Arial" w:hAnsi="Arial" w:cs="Arial"/>
          <w:sz w:val="20"/>
          <w:szCs w:val="20"/>
        </w:rPr>
        <w:t> </w:t>
      </w:r>
    </w:p>
    <w:p w:rsidR="00A369EF" w:rsidRDefault="00A369EF" w:rsidP="00A369EF">
      <w:r>
        <w:rPr>
          <w:rFonts w:ascii="Arial" w:hAnsi="Arial" w:cs="Arial"/>
          <w:sz w:val="20"/>
          <w:szCs w:val="20"/>
        </w:rPr>
        <w:t xml:space="preserve">If you believe you have the skills and experience that match the role </w:t>
      </w:r>
      <w:r>
        <w:rPr>
          <w:rFonts w:ascii="Arial" w:hAnsi="Arial" w:cs="Arial"/>
          <w:b/>
          <w:bCs/>
          <w:sz w:val="20"/>
          <w:szCs w:val="20"/>
        </w:rPr>
        <w:t>please submit an up to date CV and covering letter demonstrating your experience and interest in this role.</w:t>
      </w:r>
      <w:r>
        <w:rPr>
          <w:rFonts w:ascii="Arial" w:hAnsi="Arial" w:cs="Arial"/>
          <w:sz w:val="20"/>
          <w:szCs w:val="20"/>
        </w:rPr>
        <w:t xml:space="preserve">  In addition to support your application we would also require you to </w:t>
      </w:r>
      <w:r>
        <w:rPr>
          <w:rFonts w:ascii="Arial" w:hAnsi="Arial" w:cs="Arial"/>
          <w:b/>
          <w:bCs/>
          <w:sz w:val="20"/>
          <w:szCs w:val="20"/>
        </w:rPr>
        <w:t>submit portfolios and recent examples of your work</w:t>
      </w:r>
      <w:r>
        <w:rPr>
          <w:rFonts w:ascii="Arial" w:hAnsi="Arial" w:cs="Arial"/>
          <w:sz w:val="20"/>
          <w:szCs w:val="20"/>
        </w:rPr>
        <w:t xml:space="preserve">.  Please send this information to </w:t>
      </w:r>
      <w:hyperlink r:id="rId5" w:history="1">
        <w:r>
          <w:rPr>
            <w:rStyle w:val="Hyperlink"/>
            <w:rFonts w:ascii="Arial" w:hAnsi="Arial" w:cs="Arial"/>
            <w:sz w:val="20"/>
            <w:szCs w:val="20"/>
          </w:rPr>
          <w:t>Recruitment@kirkbydesign.com</w:t>
        </w:r>
      </w:hyperlink>
      <w:r>
        <w:rPr>
          <w:rFonts w:ascii="Arial" w:hAnsi="Arial" w:cs="Arial"/>
          <w:sz w:val="20"/>
          <w:szCs w:val="20"/>
        </w:rPr>
        <w:t xml:space="preserve"> by </w:t>
      </w:r>
      <w:r>
        <w:rPr>
          <w:rFonts w:ascii="Arial" w:hAnsi="Arial" w:cs="Arial"/>
          <w:b/>
          <w:bCs/>
          <w:color w:val="FF0000"/>
          <w:sz w:val="20"/>
          <w:szCs w:val="20"/>
        </w:rPr>
        <w:t>8</w:t>
      </w:r>
      <w:r>
        <w:rPr>
          <w:rFonts w:ascii="Arial" w:hAnsi="Arial" w:cs="Arial"/>
          <w:b/>
          <w:bCs/>
          <w:color w:val="FF0000"/>
          <w:sz w:val="20"/>
          <w:szCs w:val="20"/>
          <w:vertAlign w:val="superscript"/>
        </w:rPr>
        <w:t>th</w:t>
      </w:r>
      <w:r>
        <w:rPr>
          <w:rFonts w:ascii="Arial" w:hAnsi="Arial" w:cs="Arial"/>
          <w:b/>
          <w:bCs/>
          <w:color w:val="FF0000"/>
          <w:sz w:val="20"/>
          <w:szCs w:val="20"/>
        </w:rPr>
        <w:t xml:space="preserve"> November 2019.</w:t>
      </w:r>
      <w:r>
        <w:rPr>
          <w:rFonts w:ascii="Arial" w:hAnsi="Arial" w:cs="Arial"/>
          <w:color w:val="FF0000"/>
          <w:sz w:val="20"/>
          <w:szCs w:val="20"/>
        </w:rPr>
        <w:t xml:space="preserve"> </w:t>
      </w:r>
    </w:p>
    <w:p w:rsidR="00CC0E8C" w:rsidRDefault="00CC0E8C">
      <w:bookmarkStart w:id="0" w:name="_GoBack"/>
      <w:bookmarkEnd w:id="0"/>
    </w:p>
    <w:sectPr w:rsidR="00CC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EF"/>
    <w:rsid w:val="00A369EF"/>
    <w:rsid w:val="00BE072E"/>
    <w:rsid w:val="00CC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2C7FE-DB80-47AE-BC69-8DE1BA0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9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9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kirkbydesign.com" TargetMode="External"/><Relationship Id="rId4" Type="http://schemas.openxmlformats.org/officeDocument/2006/relationships/hyperlink" Target="https://protect-eu.mimecast.com/s/OVPwC6Rp7So4gJc6T1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McClelland</dc:creator>
  <cp:keywords/>
  <dc:description/>
  <cp:lastModifiedBy>Emily McClelland</cp:lastModifiedBy>
  <cp:revision>1</cp:revision>
  <dcterms:created xsi:type="dcterms:W3CDTF">2019-10-29T15:30:00Z</dcterms:created>
  <dcterms:modified xsi:type="dcterms:W3CDTF">2019-10-29T15:31:00Z</dcterms:modified>
</cp:coreProperties>
</file>