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C70A" w14:textId="06F349AB" w:rsidR="006E3EBA" w:rsidRPr="006E3EBA" w:rsidRDefault="006E3EBA" w:rsidP="006E3EBA">
      <w:pPr>
        <w:rPr>
          <w:rFonts w:ascii="Arial" w:hAnsi="Arial" w:cs="Arial"/>
          <w:b/>
        </w:rPr>
      </w:pPr>
      <w:r w:rsidRPr="006E3EBA">
        <w:rPr>
          <w:rFonts w:ascii="Arial" w:hAnsi="Arial" w:cs="Arial"/>
          <w:b/>
        </w:rPr>
        <w:t xml:space="preserve">Saturday Showroom </w:t>
      </w:r>
      <w:r w:rsidR="007A6890">
        <w:rPr>
          <w:rFonts w:ascii="Arial" w:hAnsi="Arial" w:cs="Arial"/>
          <w:b/>
        </w:rPr>
        <w:t>Sales Associate</w:t>
      </w:r>
    </w:p>
    <w:p w14:paraId="0B8700BD" w14:textId="77777777" w:rsidR="006E3EBA" w:rsidRDefault="006E3EBA" w:rsidP="006E3EBA">
      <w:pPr>
        <w:rPr>
          <w:rFonts w:ascii="Arial" w:hAnsi="Arial" w:cs="Arial"/>
        </w:rPr>
      </w:pPr>
    </w:p>
    <w:p w14:paraId="78D16655" w14:textId="22C570D9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>Job Description:</w:t>
      </w:r>
    </w:p>
    <w:p w14:paraId="144FC6D0" w14:textId="77777777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sparkly person with retail experience who </w:t>
      </w:r>
      <w:proofErr w:type="gramStart"/>
      <w:r>
        <w:rPr>
          <w:rFonts w:ascii="Arial" w:hAnsi="Arial" w:cs="Arial"/>
        </w:rPr>
        <w:t>is able to</w:t>
      </w:r>
      <w:proofErr w:type="gramEnd"/>
      <w:r>
        <w:rPr>
          <w:rFonts w:ascii="Arial" w:hAnsi="Arial" w:cs="Arial"/>
        </w:rPr>
        <w:t xml:space="preserve"> provide exceptional customer service</w:t>
      </w:r>
      <w:r w:rsidRPr="006E5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who can u</w:t>
      </w:r>
      <w:r w:rsidRPr="002168A0">
        <w:rPr>
          <w:rFonts w:ascii="Arial" w:hAnsi="Arial" w:cs="Arial"/>
        </w:rPr>
        <w:t>nderstand and interpret a customer’s requirements and provide advice</w:t>
      </w:r>
      <w:r>
        <w:rPr>
          <w:rFonts w:ascii="Arial" w:hAnsi="Arial" w:cs="Arial"/>
        </w:rPr>
        <w:t>, whether</w:t>
      </w:r>
      <w:r w:rsidRPr="002168A0">
        <w:rPr>
          <w:rFonts w:ascii="Arial" w:hAnsi="Arial" w:cs="Arial"/>
        </w:rPr>
        <w:t xml:space="preserve"> in person, on the telephone and by email</w:t>
      </w:r>
      <w:r>
        <w:rPr>
          <w:rFonts w:ascii="Arial" w:hAnsi="Arial" w:cs="Arial"/>
        </w:rPr>
        <w:t>.  Confident, and organised, you will have an eye for detail and will be comfortable dealing with a wide variety of people, both trade and retail.</w:t>
      </w:r>
    </w:p>
    <w:p w14:paraId="538ADDD2" w14:textId="4DAC884C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need to be computer literate, well-presented and well-spoken, with fluent English language skills (written and verbal).  </w:t>
      </w:r>
      <w:r w:rsidRPr="00E36243">
        <w:rPr>
          <w:rFonts w:ascii="Arial" w:hAnsi="Arial" w:cs="Arial"/>
        </w:rPr>
        <w:t xml:space="preserve">Training will be given on the range of brands we have available to enable </w:t>
      </w:r>
      <w:r>
        <w:rPr>
          <w:rFonts w:ascii="Arial" w:hAnsi="Arial" w:cs="Arial"/>
        </w:rPr>
        <w:t>you</w:t>
      </w:r>
      <w:r w:rsidRPr="00E36243">
        <w:rPr>
          <w:rFonts w:ascii="Arial" w:hAnsi="Arial" w:cs="Arial"/>
        </w:rPr>
        <w:t xml:space="preserve"> to deal with enquiries</w:t>
      </w:r>
      <w:r>
        <w:rPr>
          <w:rFonts w:ascii="Arial" w:hAnsi="Arial" w:cs="Arial"/>
        </w:rPr>
        <w:t xml:space="preserve">, and on how to take electronic payments.  </w:t>
      </w:r>
    </w:p>
    <w:p w14:paraId="116CAD57" w14:textId="77777777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>Details:</w:t>
      </w:r>
    </w:p>
    <w:p w14:paraId="1142933D" w14:textId="6D6C1A05" w:rsidR="006E3EBA" w:rsidRPr="00107ECF" w:rsidRDefault="006E3EBA" w:rsidP="006E3EBA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Title:  </w:t>
      </w:r>
      <w:r w:rsidRPr="00107ECF">
        <w:rPr>
          <w:rFonts w:ascii="Arial" w:hAnsi="Arial" w:cs="Arial"/>
        </w:rPr>
        <w:tab/>
        <w:t>S</w:t>
      </w:r>
      <w:r>
        <w:rPr>
          <w:rFonts w:ascii="Arial" w:hAnsi="Arial" w:cs="Arial"/>
        </w:rPr>
        <w:t>aturday S</w:t>
      </w:r>
      <w:r w:rsidRPr="00107ECF">
        <w:rPr>
          <w:rFonts w:ascii="Arial" w:hAnsi="Arial" w:cs="Arial"/>
        </w:rPr>
        <w:t xml:space="preserve">howroom </w:t>
      </w:r>
      <w:r w:rsidR="007A6890">
        <w:rPr>
          <w:rFonts w:ascii="Arial" w:hAnsi="Arial" w:cs="Arial"/>
        </w:rPr>
        <w:t>Sales Associate</w:t>
      </w:r>
    </w:p>
    <w:p w14:paraId="42173A37" w14:textId="77777777" w:rsidR="006E3EBA" w:rsidRPr="00107ECF" w:rsidRDefault="006E3EBA" w:rsidP="006E3EBA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Type:  </w:t>
      </w:r>
      <w:r w:rsidRPr="00107ECF">
        <w:rPr>
          <w:rFonts w:ascii="Arial" w:hAnsi="Arial" w:cs="Arial"/>
        </w:rPr>
        <w:tab/>
        <w:t>Permanent role</w:t>
      </w:r>
    </w:p>
    <w:p w14:paraId="10212C85" w14:textId="12E20B39" w:rsidR="006E3EBA" w:rsidRPr="00107ECF" w:rsidRDefault="006E3EBA" w:rsidP="006E3EBA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Required:  </w:t>
      </w:r>
      <w:r w:rsidRPr="00107ECF">
        <w:rPr>
          <w:rFonts w:ascii="Arial" w:hAnsi="Arial" w:cs="Arial"/>
        </w:rPr>
        <w:tab/>
        <w:t xml:space="preserve">from </w:t>
      </w:r>
      <w:r w:rsidR="00C253FE">
        <w:rPr>
          <w:rFonts w:ascii="Arial" w:hAnsi="Arial" w:cs="Arial"/>
        </w:rPr>
        <w:t xml:space="preserve">2 September </w:t>
      </w:r>
      <w:r>
        <w:rPr>
          <w:rFonts w:ascii="Arial" w:hAnsi="Arial" w:cs="Arial"/>
        </w:rPr>
        <w:t>2019</w:t>
      </w:r>
    </w:p>
    <w:p w14:paraId="63B5AA4E" w14:textId="46A139C5" w:rsidR="006E3EBA" w:rsidRDefault="006E3EBA" w:rsidP="006E3EBA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  <w:t>Saturdays 10.00am to -5.</w:t>
      </w:r>
      <w:r w:rsidR="00AA37E5">
        <w:rPr>
          <w:rFonts w:ascii="Arial" w:hAnsi="Arial" w:cs="Arial"/>
        </w:rPr>
        <w:t>3</w:t>
      </w:r>
      <w:r>
        <w:rPr>
          <w:rFonts w:ascii="Arial" w:hAnsi="Arial" w:cs="Arial"/>
        </w:rPr>
        <w:t>0pm</w:t>
      </w:r>
    </w:p>
    <w:p w14:paraId="4B5350D2" w14:textId="77777777" w:rsidR="006E3EBA" w:rsidRPr="00107ECF" w:rsidRDefault="006E3EBA" w:rsidP="006E3EBA">
      <w:pPr>
        <w:tabs>
          <w:tab w:val="left" w:pos="1418"/>
        </w:tabs>
        <w:rPr>
          <w:rFonts w:ascii="Arial" w:hAnsi="Arial" w:cs="Arial"/>
        </w:rPr>
      </w:pPr>
      <w:r w:rsidRPr="00107ECF">
        <w:rPr>
          <w:rFonts w:ascii="Arial" w:hAnsi="Arial" w:cs="Arial"/>
        </w:rPr>
        <w:t xml:space="preserve">Location:  </w:t>
      </w:r>
      <w:r w:rsidRPr="00107ECF">
        <w:rPr>
          <w:rFonts w:ascii="Arial" w:hAnsi="Arial" w:cs="Arial"/>
        </w:rPr>
        <w:tab/>
        <w:t>London SW1</w:t>
      </w:r>
    </w:p>
    <w:p w14:paraId="56506400" w14:textId="77777777" w:rsidR="006E3EBA" w:rsidRPr="00107ECF" w:rsidRDefault="006E3EBA" w:rsidP="006E3EBA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Pay</w:t>
      </w:r>
      <w:r w:rsidRPr="00107ECF">
        <w:rPr>
          <w:rFonts w:ascii="Arial" w:hAnsi="Arial" w:cs="Arial"/>
        </w:rPr>
        <w:t xml:space="preserve">:  </w:t>
      </w:r>
      <w:r w:rsidRPr="00107ECF">
        <w:rPr>
          <w:rFonts w:ascii="Arial" w:hAnsi="Arial" w:cs="Arial"/>
        </w:rPr>
        <w:tab/>
      </w:r>
      <w:r>
        <w:rPr>
          <w:rFonts w:ascii="Arial" w:hAnsi="Arial" w:cs="Arial"/>
        </w:rPr>
        <w:t>Hourly rate according to age and experience, paid monthly</w:t>
      </w:r>
    </w:p>
    <w:p w14:paraId="65193A6D" w14:textId="77777777" w:rsidR="006E3EBA" w:rsidRDefault="006E3EBA" w:rsidP="006E3EBA">
      <w:pPr>
        <w:rPr>
          <w:rFonts w:ascii="Arial" w:hAnsi="Arial" w:cs="Arial"/>
        </w:rPr>
      </w:pPr>
    </w:p>
    <w:p w14:paraId="13E34D0E" w14:textId="75BC9D6A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 CV with covering letter </w:t>
      </w:r>
      <w:r w:rsidRPr="00107ECF">
        <w:rPr>
          <w:rFonts w:ascii="Arial" w:hAnsi="Arial" w:cs="Arial"/>
        </w:rPr>
        <w:t>explaining why you</w:t>
      </w:r>
      <w:r>
        <w:rPr>
          <w:rFonts w:ascii="Arial" w:hAnsi="Arial" w:cs="Arial"/>
        </w:rPr>
        <w:t xml:space="preserve"> </w:t>
      </w:r>
      <w:r w:rsidRPr="00107ECF">
        <w:rPr>
          <w:rFonts w:ascii="Arial" w:hAnsi="Arial" w:cs="Arial"/>
        </w:rPr>
        <w:t xml:space="preserve">would like to join the team and </w:t>
      </w:r>
      <w:r>
        <w:rPr>
          <w:rFonts w:ascii="Arial" w:hAnsi="Arial" w:cs="Arial"/>
        </w:rPr>
        <w:t xml:space="preserve">any </w:t>
      </w:r>
      <w:r w:rsidRPr="00107ECF">
        <w:rPr>
          <w:rFonts w:ascii="Arial" w:hAnsi="Arial" w:cs="Arial"/>
        </w:rPr>
        <w:t>special skills or experience you will bring with you</w:t>
      </w:r>
      <w:r>
        <w:rPr>
          <w:rFonts w:ascii="Arial" w:hAnsi="Arial" w:cs="Arial"/>
        </w:rPr>
        <w:t xml:space="preserve"> to</w:t>
      </w:r>
      <w:r w:rsidR="00E814BB">
        <w:rPr>
          <w:rFonts w:ascii="Arial" w:hAnsi="Arial" w:cs="Arial"/>
        </w:rPr>
        <w:t xml:space="preserve"> role.  A full job description is available on request via email</w:t>
      </w:r>
      <w:bookmarkStart w:id="0" w:name="_GoBack"/>
      <w:bookmarkEnd w:id="0"/>
      <w:r>
        <w:rPr>
          <w:rFonts w:ascii="Arial" w:hAnsi="Arial" w:cs="Arial"/>
        </w:rPr>
        <w:t>:</w:t>
      </w:r>
    </w:p>
    <w:p w14:paraId="120FC351" w14:textId="77777777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>Marie Chawla</w:t>
      </w:r>
    </w:p>
    <w:p w14:paraId="01C4BADE" w14:textId="3F03D855" w:rsidR="006E3EBA" w:rsidRDefault="006E3EBA" w:rsidP="006E3EBA">
      <w:pPr>
        <w:rPr>
          <w:rFonts w:ascii="Arial" w:hAnsi="Arial" w:cs="Arial"/>
        </w:rPr>
      </w:pPr>
      <w:r>
        <w:rPr>
          <w:rFonts w:ascii="Arial" w:hAnsi="Arial" w:cs="Arial"/>
        </w:rPr>
        <w:t>Studio &amp; Operations Manager at</w:t>
      </w:r>
      <w:r w:rsidR="00AE342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Tollgard Design Group</w:t>
      </w:r>
    </w:p>
    <w:p w14:paraId="73419237" w14:textId="77777777" w:rsidR="006E3EBA" w:rsidRDefault="00E814BB" w:rsidP="006E3EBA">
      <w:pPr>
        <w:rPr>
          <w:rFonts w:ascii="Arial" w:hAnsi="Arial" w:cs="Arial"/>
        </w:rPr>
      </w:pPr>
      <w:hyperlink r:id="rId6" w:history="1">
        <w:r w:rsidR="006E3EBA" w:rsidRPr="00EB0A7A">
          <w:rPr>
            <w:rStyle w:val="Hyperlink"/>
            <w:rFonts w:ascii="Arial" w:hAnsi="Arial" w:cs="Arial"/>
          </w:rPr>
          <w:t>marie@tollgard.com</w:t>
        </w:r>
      </w:hyperlink>
    </w:p>
    <w:p w14:paraId="35496584" w14:textId="77777777" w:rsidR="000A566E" w:rsidRDefault="000A566E"/>
    <w:sectPr w:rsidR="000A56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4F03" w14:textId="77777777" w:rsidR="005426F8" w:rsidRDefault="00A77AF5">
      <w:pPr>
        <w:spacing w:after="0" w:line="240" w:lineRule="auto"/>
      </w:pPr>
      <w:r>
        <w:separator/>
      </w:r>
    </w:p>
  </w:endnote>
  <w:endnote w:type="continuationSeparator" w:id="0">
    <w:p w14:paraId="4EC1CCB9" w14:textId="77777777" w:rsidR="005426F8" w:rsidRDefault="00A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3155" w14:textId="381C56CC" w:rsidR="004B5F80" w:rsidRPr="002D763F" w:rsidRDefault="006E3EBA">
    <w:pPr>
      <w:pStyle w:val="Footer"/>
      <w:rPr>
        <w:rFonts w:ascii="Arial" w:hAnsi="Arial" w:cs="Arial"/>
        <w:sz w:val="16"/>
        <w:szCs w:val="16"/>
      </w:rPr>
    </w:pPr>
    <w:r w:rsidRPr="002D763F">
      <w:rPr>
        <w:rFonts w:ascii="Arial" w:hAnsi="Arial" w:cs="Arial"/>
        <w:sz w:val="16"/>
        <w:szCs w:val="16"/>
      </w:rPr>
      <w:fldChar w:fldCharType="begin"/>
    </w:r>
    <w:r w:rsidRPr="002D763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2D763F">
      <w:rPr>
        <w:rFonts w:ascii="Arial" w:hAnsi="Arial" w:cs="Arial"/>
        <w:sz w:val="16"/>
        <w:szCs w:val="16"/>
      </w:rPr>
      <w:fldChar w:fldCharType="separate"/>
    </w:r>
    <w:r w:rsidR="0020426F">
      <w:rPr>
        <w:rFonts w:ascii="Arial" w:hAnsi="Arial" w:cs="Arial"/>
        <w:noProof/>
        <w:sz w:val="16"/>
        <w:szCs w:val="16"/>
      </w:rPr>
      <w:t>Saturday Showroom Sales Associate-190809-brief.docx</w:t>
    </w:r>
    <w:r w:rsidRPr="002D763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5FEE" w14:textId="77777777" w:rsidR="005426F8" w:rsidRDefault="00A77AF5">
      <w:pPr>
        <w:spacing w:after="0" w:line="240" w:lineRule="auto"/>
      </w:pPr>
      <w:r>
        <w:separator/>
      </w:r>
    </w:p>
  </w:footnote>
  <w:footnote w:type="continuationSeparator" w:id="0">
    <w:p w14:paraId="1AAD3350" w14:textId="77777777" w:rsidR="005426F8" w:rsidRDefault="00A7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BA"/>
    <w:rsid w:val="000A566E"/>
    <w:rsid w:val="0020426F"/>
    <w:rsid w:val="00365B97"/>
    <w:rsid w:val="0052602B"/>
    <w:rsid w:val="005426F8"/>
    <w:rsid w:val="006E3EBA"/>
    <w:rsid w:val="007A6890"/>
    <w:rsid w:val="00A77AF5"/>
    <w:rsid w:val="00AA37E5"/>
    <w:rsid w:val="00AE3428"/>
    <w:rsid w:val="00C253FE"/>
    <w:rsid w:val="00D40AFF"/>
    <w:rsid w:val="00E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ED7F"/>
  <w15:chartTrackingRefBased/>
  <w15:docId w15:val="{F0292286-500C-414C-AF10-FFFB6F5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E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3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@tollgar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Chawla</dc:creator>
  <cp:keywords/>
  <dc:description/>
  <cp:lastModifiedBy>Marie Chawla</cp:lastModifiedBy>
  <cp:revision>9</cp:revision>
  <cp:lastPrinted>2019-08-09T15:39:00Z</cp:lastPrinted>
  <dcterms:created xsi:type="dcterms:W3CDTF">2019-08-09T15:21:00Z</dcterms:created>
  <dcterms:modified xsi:type="dcterms:W3CDTF">2019-08-12T09:17:00Z</dcterms:modified>
</cp:coreProperties>
</file>