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B6" w:rsidRPr="001003AA" w:rsidRDefault="003768B6">
      <w:r w:rsidRPr="001003AA">
        <w:t xml:space="preserve">WINCH DESIGN </w:t>
      </w:r>
    </w:p>
    <w:p w:rsidR="00A81CC0" w:rsidRPr="001003AA" w:rsidRDefault="003768B6">
      <w:r w:rsidRPr="001003AA">
        <w:t>DISCOVER LUXURY INSTALLATION</w:t>
      </w:r>
    </w:p>
    <w:p w:rsidR="00E3120C" w:rsidRDefault="003768B6" w:rsidP="003768B6">
      <w:r w:rsidRPr="001003AA">
        <w:t>Would like to thank the following for their contribution</w:t>
      </w:r>
      <w:r w:rsidR="00E3120C">
        <w:t>;</w:t>
      </w:r>
      <w:r w:rsidRPr="001003AA">
        <w:t xml:space="preserve"> </w:t>
      </w:r>
    </w:p>
    <w:p w:rsidR="003768B6" w:rsidRPr="001003AA" w:rsidRDefault="00E3120C">
      <w:r>
        <w:t>Frame painted in ‘</w:t>
      </w:r>
      <w:r>
        <w:t>Yacht Blue</w:t>
      </w:r>
      <w:r>
        <w:t>’</w:t>
      </w:r>
      <w:r>
        <w:t xml:space="preserve"> </w:t>
      </w:r>
      <w:r>
        <w:t>(</w:t>
      </w:r>
      <w:r>
        <w:t>164</w:t>
      </w:r>
      <w:r>
        <w:t xml:space="preserve">), </w:t>
      </w:r>
      <w:r>
        <w:t>Sanderson</w:t>
      </w:r>
      <w:r w:rsidR="00134B3B">
        <w:t>. Wall</w:t>
      </w:r>
      <w:r>
        <w:t xml:space="preserve"> coverings ‘</w:t>
      </w:r>
      <w:r>
        <w:t>Linen White</w:t>
      </w:r>
      <w:r>
        <w:t>’</w:t>
      </w:r>
      <w:r>
        <w:t xml:space="preserve"> </w:t>
      </w:r>
      <w:r>
        <w:t>(</w:t>
      </w:r>
      <w:r>
        <w:t>WP7808</w:t>
      </w:r>
      <w:r>
        <w:t>) and ‘</w:t>
      </w:r>
      <w:r>
        <w:t>Nova</w:t>
      </w:r>
      <w:r>
        <w:t>’</w:t>
      </w:r>
      <w:r>
        <w:t xml:space="preserve"> </w:t>
      </w:r>
      <w:r>
        <w:t>(</w:t>
      </w:r>
      <w:r>
        <w:t>WP2204</w:t>
      </w:r>
      <w:r>
        <w:t xml:space="preserve">), </w:t>
      </w:r>
      <w:r>
        <w:t>Holland and Sherry</w:t>
      </w:r>
      <w:r>
        <w:t xml:space="preserve">. </w:t>
      </w:r>
      <w:r w:rsidR="007065D0" w:rsidRPr="001003AA">
        <w:t>‘Harlow’ tea table</w:t>
      </w:r>
      <w:r w:rsidR="001003AA" w:rsidRPr="001003AA">
        <w:t xml:space="preserve"> and ‘Sara’ throw</w:t>
      </w:r>
      <w:r w:rsidR="007065D0" w:rsidRPr="001003AA">
        <w:t>,</w:t>
      </w:r>
      <w:r w:rsidR="001003AA" w:rsidRPr="001003AA">
        <w:t xml:space="preserve"> both</w:t>
      </w:r>
      <w:r w:rsidR="007065D0" w:rsidRPr="001003AA">
        <w:t xml:space="preserve"> </w:t>
      </w:r>
      <w:r w:rsidR="007065D0" w:rsidRPr="001003AA">
        <w:t xml:space="preserve">J. Robert Scott. ‘Progetti Peggy chair’ (63370 SF) and cushion, both </w:t>
      </w:r>
      <w:r w:rsidR="003768B6" w:rsidRPr="001003AA">
        <w:t>Giorgetti</w:t>
      </w:r>
      <w:r w:rsidR="007065D0" w:rsidRPr="001003AA">
        <w:t xml:space="preserve">. </w:t>
      </w:r>
      <w:r w:rsidR="007065D0" w:rsidRPr="001003AA">
        <w:t>‘Pyrgos’ standing lamp, Donghia at Rubelli/ Donghia. Fabric drape</w:t>
      </w:r>
      <w:r w:rsidR="007065D0" w:rsidRPr="001003AA">
        <w:t>,</w:t>
      </w:r>
      <w:r w:rsidR="007065D0" w:rsidRPr="001003AA">
        <w:t xml:space="preserve"> </w:t>
      </w:r>
      <w:r w:rsidR="007065D0" w:rsidRPr="001003AA">
        <w:t>‘</w:t>
      </w:r>
      <w:r w:rsidR="007065D0" w:rsidRPr="001003AA">
        <w:t>DE91072/AC</w:t>
      </w:r>
      <w:r w:rsidR="007065D0" w:rsidRPr="001003AA">
        <w:t>’</w:t>
      </w:r>
      <w:r w:rsidR="00134B3B">
        <w:t xml:space="preserve"> Champalimaud </w:t>
      </w:r>
      <w:r w:rsidR="001003AA" w:rsidRPr="001003AA">
        <w:t xml:space="preserve">and scatter cushion, both </w:t>
      </w:r>
      <w:r w:rsidR="007065D0" w:rsidRPr="001003AA">
        <w:t>Holland &amp; Sherry</w:t>
      </w:r>
      <w:r w:rsidR="007065D0" w:rsidRPr="001003AA">
        <w:t>. 'Focus' P086-01 tie back, Ulf Moritz at Sahc</w:t>
      </w:r>
      <w:r w:rsidR="007065D0" w:rsidRPr="001003AA">
        <w:t>o</w:t>
      </w:r>
      <w:r w:rsidR="007065D0" w:rsidRPr="001003AA">
        <w:t xml:space="preserve">. </w:t>
      </w:r>
      <w:r w:rsidR="007065D0" w:rsidRPr="001003AA">
        <w:t>‘Biblo’ bookshelf</w:t>
      </w:r>
      <w:r w:rsidR="001003AA" w:rsidRPr="001003AA">
        <w:t xml:space="preserve"> and ‘Amarcord’</w:t>
      </w:r>
      <w:r>
        <w:t xml:space="preserve"> lantern, both</w:t>
      </w:r>
      <w:r w:rsidR="001003AA" w:rsidRPr="001003AA">
        <w:t xml:space="preserve"> Porada.</w:t>
      </w:r>
      <w:r w:rsidR="001003AA" w:rsidRPr="001003AA">
        <w:t xml:space="preserve"> ‘January’ box, ‘Lauro’ tray, ‘Joachim’ vase, ‘Jason’ decanter, ‘Jason’ bowl, ‘Jason’ tumbler, ‘Elizabeth’ Leaf and ‘Hack’ lamp, all Armani/ Casa.</w:t>
      </w:r>
      <w:r w:rsidR="001003AA" w:rsidRPr="001003AA">
        <w:t xml:space="preserve"> ‘</w:t>
      </w:r>
      <w:r w:rsidR="003768B6" w:rsidRPr="001003AA">
        <w:t>Silk Bamboo</w:t>
      </w:r>
      <w:r w:rsidR="001003AA" w:rsidRPr="001003AA">
        <w:t xml:space="preserve">’ </w:t>
      </w:r>
      <w:r w:rsidR="003768B6" w:rsidRPr="001003AA">
        <w:t>rug</w:t>
      </w:r>
      <w:r w:rsidR="001003AA" w:rsidRPr="001003AA">
        <w:t xml:space="preserve">, </w:t>
      </w:r>
      <w:r w:rsidR="003768B6" w:rsidRPr="001003AA">
        <w:t>Stark Carpets</w:t>
      </w:r>
      <w:r w:rsidR="001003AA" w:rsidRPr="001003AA">
        <w:t>.</w:t>
      </w:r>
    </w:p>
    <w:p w:rsidR="001003AA" w:rsidRDefault="001003AA"/>
    <w:p w:rsidR="003768B6" w:rsidRDefault="003768B6">
      <w:r>
        <w:t>TAYLOR HOWES</w:t>
      </w:r>
    </w:p>
    <w:p w:rsidR="003768B6" w:rsidRDefault="003768B6" w:rsidP="003768B6">
      <w:r>
        <w:t>DISCOVER LUXURY INSTALLATION</w:t>
      </w:r>
    </w:p>
    <w:p w:rsidR="00134B3B" w:rsidRDefault="00134B3B" w:rsidP="003768B6">
      <w:r>
        <w:t>Would like to thank the following for their contribution;</w:t>
      </w:r>
    </w:p>
    <w:p w:rsidR="00E3120C" w:rsidRDefault="00134B3B" w:rsidP="00E3120C">
      <w:r>
        <w:t>Frame painted in ‘Burnt Black, Sanderson. Wall covering, ‘</w:t>
      </w:r>
      <w:r>
        <w:t>Palm Leaves</w:t>
      </w:r>
      <w:r>
        <w:t>’</w:t>
      </w:r>
      <w:r>
        <w:t xml:space="preserve"> </w:t>
      </w:r>
      <w:r>
        <w:t xml:space="preserve">(66/2014), </w:t>
      </w:r>
      <w:r>
        <w:t>Cole &amp; Son</w:t>
      </w:r>
      <w:r>
        <w:t xml:space="preserve">. </w:t>
      </w:r>
      <w:r w:rsidR="00372103">
        <w:t xml:space="preserve"> </w:t>
      </w:r>
      <w:r>
        <w:t>‘Konkave’ oval mirror, Marc De Berny</w:t>
      </w:r>
      <w:r>
        <w:t>. ‘</w:t>
      </w:r>
      <w:r>
        <w:t>Origami</w:t>
      </w:r>
      <w:r>
        <w:t>’</w:t>
      </w:r>
      <w:r>
        <w:t xml:space="preserve"> console</w:t>
      </w:r>
      <w:r>
        <w:t xml:space="preserve">, </w:t>
      </w:r>
      <w:r>
        <w:t>Rubelli/Donghia</w:t>
      </w:r>
      <w:r>
        <w:t>.</w:t>
      </w:r>
      <w:r>
        <w:t xml:space="preserve"> </w:t>
      </w:r>
      <w:r>
        <w:t>‘</w:t>
      </w:r>
      <w:r>
        <w:t>Spiral</w:t>
      </w:r>
      <w:r>
        <w:t>’ (</w:t>
      </w:r>
      <w:r>
        <w:t>BB526</w:t>
      </w:r>
      <w:r>
        <w:t>) sculpture and ‘</w:t>
      </w:r>
      <w:r>
        <w:t>Bauble</w:t>
      </w:r>
      <w:r>
        <w:t xml:space="preserve">’ </w:t>
      </w:r>
      <w:r>
        <w:t xml:space="preserve">(3682) </w:t>
      </w:r>
      <w:r>
        <w:t>drum a</w:t>
      </w:r>
      <w:r>
        <w:t>ccent</w:t>
      </w:r>
      <w:r>
        <w:t xml:space="preserve"> t</w:t>
      </w:r>
      <w:r>
        <w:t>able</w:t>
      </w:r>
      <w:r>
        <w:t xml:space="preserve">s, both </w:t>
      </w:r>
      <w:r>
        <w:t xml:space="preserve">Barbara Barry </w:t>
      </w:r>
      <w:r>
        <w:t xml:space="preserve">at </w:t>
      </w:r>
      <w:r>
        <w:t>Baker</w:t>
      </w:r>
      <w:r>
        <w:t>.</w:t>
      </w:r>
      <w:r w:rsidR="00372103">
        <w:t xml:space="preserve"> </w:t>
      </w:r>
      <w:r w:rsidR="00372103">
        <w:t>‘Erika’ leaf, Armani Casa</w:t>
      </w:r>
      <w:r w:rsidR="00372103">
        <w:t>.</w:t>
      </w:r>
      <w:r>
        <w:t xml:space="preserve"> ‘Cardinal’</w:t>
      </w:r>
      <w:r w:rsidR="00372103">
        <w:t xml:space="preserve"> table lamp and shade, Porta Romana. ‘</w:t>
      </w:r>
      <w:r w:rsidR="00372103">
        <w:t>Two Panel Linear</w:t>
      </w:r>
      <w:r w:rsidR="00372103">
        <w:t>’ artwork, ‘Wooden Antique Horse’ and ‘</w:t>
      </w:r>
      <w:r w:rsidR="00372103">
        <w:t>19th Century Gilded Quince</w:t>
      </w:r>
      <w:r w:rsidR="00372103">
        <w:t>’ a</w:t>
      </w:r>
      <w:r w:rsidR="00372103">
        <w:t>rmchair</w:t>
      </w:r>
      <w:r w:rsidR="00372103">
        <w:t xml:space="preserve">, all </w:t>
      </w:r>
      <w:r w:rsidR="00372103">
        <w:t>Birgit Israel</w:t>
      </w:r>
      <w:r w:rsidR="00372103">
        <w:t xml:space="preserve">. </w:t>
      </w:r>
      <w:r w:rsidR="00372103" w:rsidRPr="001003AA">
        <w:t>Fabric drape</w:t>
      </w:r>
      <w:r w:rsidR="00372103">
        <w:t>, ‘</w:t>
      </w:r>
      <w:r>
        <w:t>Intarsiato</w:t>
      </w:r>
      <w:r w:rsidR="00372103">
        <w:t>’ (</w:t>
      </w:r>
      <w:r>
        <w:t>7)</w:t>
      </w:r>
      <w:r w:rsidR="00372103">
        <w:t>, ‘</w:t>
      </w:r>
      <w:r w:rsidR="00E3120C">
        <w:t>PIN.06</w:t>
      </w:r>
      <w:r w:rsidR="00372103">
        <w:t>’ Embrasse (</w:t>
      </w:r>
      <w:r w:rsidR="00E3120C">
        <w:t>1</w:t>
      </w:r>
      <w:r w:rsidR="00372103">
        <w:t>) tie b</w:t>
      </w:r>
      <w:r w:rsidR="00E3120C">
        <w:t>ack</w:t>
      </w:r>
      <w:r w:rsidR="00372103">
        <w:t xml:space="preserve">, </w:t>
      </w:r>
      <w:r w:rsidR="00E3120C">
        <w:t>Dedar</w:t>
      </w:r>
      <w:r w:rsidR="00372103">
        <w:t>.</w:t>
      </w:r>
    </w:p>
    <w:p w:rsidR="003768B6" w:rsidRDefault="003768B6"/>
    <w:p w:rsidR="003768B6" w:rsidRDefault="003768B6">
      <w:r>
        <w:t>MARTIN HULBERT DESIGN</w:t>
      </w:r>
    </w:p>
    <w:p w:rsidR="003768B6" w:rsidRDefault="003768B6" w:rsidP="003768B6">
      <w:r>
        <w:t>DISCOVER LUXURY INSTALLATION</w:t>
      </w:r>
    </w:p>
    <w:p w:rsidR="003768B6" w:rsidRDefault="003768B6" w:rsidP="003768B6">
      <w:r>
        <w:t xml:space="preserve">Would like to thank the following for their contribution </w:t>
      </w:r>
    </w:p>
    <w:p w:rsidR="00372103" w:rsidRDefault="000A642D" w:rsidP="00372103">
      <w:r>
        <w:t>Frame painted in</w:t>
      </w:r>
      <w:r>
        <w:t xml:space="preserve"> ‘Quill Grey’ 47, Sanderson. </w:t>
      </w:r>
      <w:r>
        <w:t>‘Hemp Soumac’ rug, Alton Brooke.</w:t>
      </w:r>
      <w:r w:rsidR="00372103">
        <w:t xml:space="preserve"> </w:t>
      </w:r>
      <w:r w:rsidR="00372103">
        <w:t>‘Folding Screens’</w:t>
      </w:r>
      <w:r w:rsidR="00372103">
        <w:t xml:space="preserve">, </w:t>
      </w:r>
      <w:r w:rsidR="00372103">
        <w:t>Carl Laubin</w:t>
      </w:r>
      <w:r>
        <w:t xml:space="preserve"> at Plus One Gallery. ‘Armchair’ and ‘side table’, both Martin Hulbert Design. </w:t>
      </w:r>
    </w:p>
    <w:p w:rsidR="000A642D" w:rsidRDefault="000A642D"/>
    <w:p w:rsidR="000A642D" w:rsidRDefault="000A642D"/>
    <w:p w:rsidR="003768B6" w:rsidRDefault="003768B6">
      <w:r>
        <w:t>DESIGN CENTRE</w:t>
      </w:r>
      <w:r w:rsidR="000A642D">
        <w:t>, CHELSEA HARBOUR</w:t>
      </w:r>
    </w:p>
    <w:p w:rsidR="003768B6" w:rsidRDefault="003768B6" w:rsidP="003768B6">
      <w:r>
        <w:t>DISCOVER LUXURY INSTALLATION</w:t>
      </w:r>
    </w:p>
    <w:p w:rsidR="003768B6" w:rsidRDefault="003768B6" w:rsidP="003768B6">
      <w:r>
        <w:t xml:space="preserve">Would like to thank the following for their contribution </w:t>
      </w:r>
    </w:p>
    <w:p w:rsidR="00372103" w:rsidRDefault="00372103" w:rsidP="00372103">
      <w:r>
        <w:t>Frame painted in ‘Burnt Black</w:t>
      </w:r>
      <w:r w:rsidR="000A642D">
        <w:t>’</w:t>
      </w:r>
      <w:r>
        <w:t>, Sanderson. Wall covering,</w:t>
      </w:r>
      <w:r>
        <w:t xml:space="preserve"> ‘Turners Texture Eggshell’ (LW233360) and </w:t>
      </w:r>
      <w:r>
        <w:t>(LW233349)</w:t>
      </w:r>
      <w:r>
        <w:t xml:space="preserve">, both </w:t>
      </w:r>
      <w:r>
        <w:t>Lewis &amp; Wood</w:t>
      </w:r>
      <w:r>
        <w:t>.</w:t>
      </w:r>
      <w:r w:rsidR="00B3575A">
        <w:t xml:space="preserve"> ‘</w:t>
      </w:r>
      <w:r>
        <w:t>Terrazzo Porta Romana</w:t>
      </w:r>
      <w:r w:rsidR="00B3575A">
        <w:t>’</w:t>
      </w:r>
      <w:r>
        <w:t xml:space="preserve"> tiles</w:t>
      </w:r>
      <w:r w:rsidR="00B3575A">
        <w:t xml:space="preserve">, </w:t>
      </w:r>
      <w:r>
        <w:t>Artisan of Devizes</w:t>
      </w:r>
      <w:r w:rsidR="000A642D">
        <w:t>.</w:t>
      </w:r>
      <w:r w:rsidR="000A642D" w:rsidRPr="000A642D">
        <w:t xml:space="preserve"> </w:t>
      </w:r>
      <w:r w:rsidR="000A642D">
        <w:t xml:space="preserve">‘Angulus’ console and ‘Kensington’ bench, both </w:t>
      </w:r>
      <w:r w:rsidR="000A642D">
        <w:t>Decorus. ‘</w:t>
      </w:r>
      <w:r w:rsidR="000A642D" w:rsidRPr="000A642D">
        <w:t>Mashrabiya</w:t>
      </w:r>
      <w:r w:rsidR="000A642D">
        <w:t>’ l</w:t>
      </w:r>
      <w:r w:rsidR="000A642D" w:rsidRPr="000A642D">
        <w:t xml:space="preserve">ounge </w:t>
      </w:r>
      <w:r w:rsidR="000A642D">
        <w:t>c</w:t>
      </w:r>
      <w:r w:rsidR="000A642D" w:rsidRPr="000A642D">
        <w:t>hair</w:t>
      </w:r>
      <w:r w:rsidR="000A642D">
        <w:t xml:space="preserve"> and ‘</w:t>
      </w:r>
      <w:r w:rsidR="000A642D">
        <w:t>Pugil</w:t>
      </w:r>
      <w:r w:rsidR="000A642D">
        <w:t>’ floor l</w:t>
      </w:r>
      <w:r w:rsidR="000A642D">
        <w:t>amp</w:t>
      </w:r>
      <w:r w:rsidR="000A642D">
        <w:t xml:space="preserve">, </w:t>
      </w:r>
      <w:r w:rsidR="000A642D">
        <w:t xml:space="preserve">Bert Frank, </w:t>
      </w:r>
      <w:r w:rsidR="000A642D">
        <w:t xml:space="preserve">both </w:t>
      </w:r>
      <w:r w:rsidR="000A642D">
        <w:lastRenderedPageBreak/>
        <w:t xml:space="preserve">at </w:t>
      </w:r>
      <w:r w:rsidR="000A642D">
        <w:t>Decca (Bolier)</w:t>
      </w:r>
      <w:r w:rsidR="000A642D">
        <w:t>. ‘</w:t>
      </w:r>
      <w:r w:rsidR="000A642D" w:rsidRPr="000A642D">
        <w:t>1971</w:t>
      </w:r>
      <w:r w:rsidR="000A642D">
        <w:t xml:space="preserve">’ artwork by </w:t>
      </w:r>
      <w:r>
        <w:t>Victor Pasmore</w:t>
      </w:r>
      <w:r w:rsidR="000A642D">
        <w:t xml:space="preserve"> at </w:t>
      </w:r>
      <w:r>
        <w:t>Birgit Israel</w:t>
      </w:r>
      <w:r w:rsidR="000A642D">
        <w:t xml:space="preserve">. ‘Karneol’ (86) drapes, </w:t>
      </w:r>
      <w:r w:rsidR="000A642D" w:rsidRPr="000A642D">
        <w:t>Creation Baumann</w:t>
      </w:r>
      <w:r w:rsidR="000A642D">
        <w:t>.</w:t>
      </w:r>
      <w:r w:rsidR="006B3194">
        <w:t xml:space="preserve"> Accessories, Alexander James at Simpsons</w:t>
      </w:r>
      <w:bookmarkStart w:id="0" w:name="_GoBack"/>
      <w:bookmarkEnd w:id="0"/>
    </w:p>
    <w:p w:rsidR="000A642D" w:rsidRDefault="000A642D" w:rsidP="00372103"/>
    <w:p w:rsidR="003768B6" w:rsidRDefault="003768B6" w:rsidP="00372103"/>
    <w:sectPr w:rsidR="0037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B6"/>
    <w:rsid w:val="000A642D"/>
    <w:rsid w:val="001003AA"/>
    <w:rsid w:val="00134B3B"/>
    <w:rsid w:val="00372103"/>
    <w:rsid w:val="003768B6"/>
    <w:rsid w:val="006B3194"/>
    <w:rsid w:val="007065D0"/>
    <w:rsid w:val="0074733F"/>
    <w:rsid w:val="00B3575A"/>
    <w:rsid w:val="00C5512E"/>
    <w:rsid w:val="00DB2789"/>
    <w:rsid w:val="00E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D76A"/>
  <w15:chartTrackingRefBased/>
  <w15:docId w15:val="{9E1DF3DE-164E-4EFE-ACFE-EBA8744D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Wellband</dc:creator>
  <cp:keywords/>
  <dc:description/>
  <cp:lastModifiedBy>Charlotte Wellband</cp:lastModifiedBy>
  <cp:revision>2</cp:revision>
  <dcterms:created xsi:type="dcterms:W3CDTF">2017-06-12T11:09:00Z</dcterms:created>
  <dcterms:modified xsi:type="dcterms:W3CDTF">2017-06-12T15:17:00Z</dcterms:modified>
</cp:coreProperties>
</file>