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5B" w:rsidRPr="0019485B" w:rsidRDefault="0019485B" w:rsidP="00C277FB">
      <w:pPr>
        <w:spacing w:after="0" w:line="72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40"/>
          <w:szCs w:val="40"/>
          <w:lang w:eastAsia="en-GB"/>
        </w:rPr>
      </w:pPr>
      <w:r w:rsidRPr="0019485B">
        <w:rPr>
          <w:rFonts w:ascii="Open Sans" w:eastAsia="Times New Roman" w:hAnsi="Open Sans" w:cs="Open Sans"/>
          <w:b/>
          <w:bCs/>
          <w:noProof/>
          <w:color w:val="595959" w:themeColor="text1" w:themeTint="A6"/>
          <w:kern w:val="36"/>
          <w:sz w:val="40"/>
          <w:szCs w:val="40"/>
          <w:lang w:eastAsia="en-GB"/>
        </w:rPr>
        <w:drawing>
          <wp:inline distT="0" distB="0" distL="0" distR="0" wp14:anchorId="383118AC" wp14:editId="4E8C5C98">
            <wp:extent cx="3147060" cy="735969"/>
            <wp:effectExtent l="0" t="0" r="0" b="6985"/>
            <wp:docPr id="2" name="Picture 2" descr="C:\Users\victoria.paris\AppData\Local\Microsoft\Windows\Temporary Internet Files\Content.Outlook\M2LGL2HT\Lomb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ia.paris\AppData\Local\Microsoft\Windows\Temporary Internet Files\Content.Outlook\M2LGL2HT\Lombok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7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5B" w:rsidRDefault="003B7A03" w:rsidP="00C277FB">
      <w:pPr>
        <w:spacing w:after="0" w:line="720" w:lineRule="atLeast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40"/>
          <w:szCs w:val="40"/>
          <w:lang w:eastAsia="en-GB"/>
        </w:rPr>
      </w:pPr>
      <w:r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40"/>
          <w:szCs w:val="40"/>
          <w:lang w:eastAsia="en-GB"/>
        </w:rPr>
        <w:t>Sales &amp; Design Consultant</w:t>
      </w:r>
      <w:r w:rsidR="00903C53"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40"/>
          <w:szCs w:val="40"/>
          <w:lang w:eastAsia="en-GB"/>
        </w:rPr>
        <w:t>s</w:t>
      </w:r>
      <w:r w:rsidR="0019485B" w:rsidRPr="0019485B"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40"/>
          <w:szCs w:val="40"/>
          <w:lang w:eastAsia="en-GB"/>
        </w:rPr>
        <w:t xml:space="preserve"> </w:t>
      </w:r>
    </w:p>
    <w:p w:rsidR="0082142B" w:rsidRDefault="0082142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16"/>
          <w:szCs w:val="16"/>
          <w:lang w:eastAsia="en-GB"/>
        </w:rPr>
      </w:pPr>
    </w:p>
    <w:p w:rsidR="0082142B" w:rsidRDefault="0082142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595959" w:themeColor="text1" w:themeTint="A6"/>
          <w:kern w:val="36"/>
          <w:sz w:val="16"/>
          <w:szCs w:val="16"/>
          <w:lang w:eastAsia="en-GB"/>
        </w:rPr>
      </w:pPr>
    </w:p>
    <w:p w:rsidR="0019485B" w:rsidRDefault="0019485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</w:pP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SUMMARY:</w:t>
      </w:r>
      <w:bookmarkStart w:id="0" w:name="_GoBack"/>
      <w:bookmarkEnd w:id="0"/>
    </w:p>
    <w:p w:rsidR="0093370F" w:rsidRDefault="0019485B" w:rsidP="0082142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Based in our Tottenham Court Road showroom, </w:t>
      </w:r>
      <w:r w:rsidR="00D47857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our Sales &amp; Design consultants are the front </w:t>
      </w:r>
      <w:r w:rsidR="0093370F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of </w:t>
      </w:r>
      <w:r w:rsidR="00D47857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house</w:t>
      </w:r>
      <w:r w:rsidR="0093370F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represent</w:t>
      </w:r>
      <w:r w:rsidR="003B7A03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ing the brand and therefore</w:t>
      </w:r>
      <w:r w:rsidR="0093370F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we</w:t>
      </w:r>
      <w:r w:rsidR="00D47857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are looking for </w:t>
      </w:r>
      <w:r w:rsidR="0093370F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exceptional</w:t>
      </w:r>
      <w:r w:rsidR="00D47857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individual with great customers service skills, initiative and a keen </w:t>
      </w:r>
      <w:r w:rsidR="0093370F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interest or/and skills within the </w:t>
      </w:r>
      <w:r w:rsidR="00441250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furniture</w:t>
      </w:r>
      <w:r w:rsidR="00D47857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and home industry.</w:t>
      </w:r>
    </w:p>
    <w:p w:rsidR="00C277FB" w:rsidRDefault="00C277F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</w:p>
    <w:p w:rsidR="0019485B" w:rsidRPr="0019485B" w:rsidRDefault="0019485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COMMERCIAL AWARENESS:</w:t>
      </w:r>
    </w:p>
    <w:p w:rsidR="0019485B" w:rsidRPr="0019485B" w:rsidRDefault="0019485B" w:rsidP="008214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Grow your individual sales year-on-year, and contribute to the overall growth of the Company</w:t>
      </w:r>
      <w:r w:rsidR="003B7A03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 xml:space="preserve"> and achieve your personal target.</w:t>
      </w:r>
    </w:p>
    <w:p w:rsidR="0019485B" w:rsidRPr="003B7A03" w:rsidRDefault="0019485B" w:rsidP="008214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3B7A03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Nurture client relationships in the longer-term to maximise sales and profit, win repeat business, and maximise customer lifetime value.</w:t>
      </w:r>
    </w:p>
    <w:p w:rsidR="0019485B" w:rsidRPr="0019485B" w:rsidRDefault="0019485B" w:rsidP="008214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Proactively and intelligently supply clients with the information and materials they need.</w:t>
      </w:r>
    </w:p>
    <w:p w:rsidR="0019485B" w:rsidRPr="0019485B" w:rsidRDefault="0019485B" w:rsidP="008214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Take responsibility for resolving or escalating customer service issues.</w:t>
      </w:r>
    </w:p>
    <w:p w:rsidR="0019485B" w:rsidRDefault="0019485B" w:rsidP="008214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Plan for and attend regular business reviews with line manager.</w:t>
      </w:r>
    </w:p>
    <w:p w:rsidR="003B7A03" w:rsidRPr="0019485B" w:rsidRDefault="00441250" w:rsidP="0082142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Maintenance of the show</w:t>
      </w:r>
      <w:r w:rsidR="003B7A03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room and general visual merchandising.</w:t>
      </w:r>
    </w:p>
    <w:p w:rsidR="00C277FB" w:rsidRDefault="00C277F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</w:pPr>
    </w:p>
    <w:p w:rsidR="0019485B" w:rsidRPr="0019485B" w:rsidRDefault="0019485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RETAIL STANDARDS:</w:t>
      </w:r>
    </w:p>
    <w:p w:rsidR="0019485B" w:rsidRPr="0019485B" w:rsidRDefault="0019485B" w:rsidP="0082142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Maintain the highest operational standards – in and out of the showroom.</w:t>
      </w:r>
    </w:p>
    <w:p w:rsidR="0019485B" w:rsidRPr="0019485B" w:rsidRDefault="0019485B" w:rsidP="0082142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Take responsibility for your appearance and adherence to any specific guidelines.</w:t>
      </w:r>
    </w:p>
    <w:p w:rsidR="0019485B" w:rsidRPr="0019485B" w:rsidRDefault="0019485B" w:rsidP="0082142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Ensure that all merchandising and display is in accordance with specific guidelines and our brand.</w:t>
      </w:r>
    </w:p>
    <w:p w:rsidR="0019485B" w:rsidRPr="0019485B" w:rsidRDefault="0019485B" w:rsidP="0082142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Maintain accurate and up to date customer records and quotes using the Company’s business systems Navision.</w:t>
      </w:r>
    </w:p>
    <w:p w:rsidR="00C277FB" w:rsidRDefault="00C277F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</w:pPr>
    </w:p>
    <w:p w:rsidR="0019485B" w:rsidRPr="0019485B" w:rsidRDefault="0019485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JOB CONTEXT:</w:t>
      </w:r>
    </w:p>
    <w:p w:rsidR="0019485B" w:rsidRPr="0019485B" w:rsidRDefault="0019485B" w:rsidP="0082142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The role is b</w:t>
      </w:r>
      <w:r w:rsidR="00441250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ased at our central London Showroom and required week</w:t>
      </w: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end work.</w:t>
      </w:r>
    </w:p>
    <w:p w:rsidR="0019485B" w:rsidRPr="0019485B" w:rsidRDefault="0019485B" w:rsidP="0082142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The sales process must be backed up by smooth, efficient management of personal day-to-day administrative, sales and stock management tasks.</w:t>
      </w:r>
    </w:p>
    <w:p w:rsidR="0019485B" w:rsidRPr="0019485B" w:rsidRDefault="0019485B" w:rsidP="00C277FB">
      <w:pPr>
        <w:shd w:val="clear" w:color="auto" w:fill="FFFFFF"/>
        <w:spacing w:before="100" w:beforeAutospacing="1"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BENEFITS</w:t>
      </w:r>
      <w:r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:</w:t>
      </w:r>
    </w:p>
    <w:p w:rsidR="0019485B" w:rsidRPr="0019485B" w:rsidRDefault="0019485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Basic Salary + generous commission Scheme</w:t>
      </w:r>
    </w:p>
    <w:p w:rsidR="0019485B" w:rsidRPr="0019485B" w:rsidRDefault="0019485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Company Telephone</w:t>
      </w:r>
    </w:p>
    <w:p w:rsidR="0019485B" w:rsidRPr="0019485B" w:rsidRDefault="0019485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Generous Staff discount</w:t>
      </w:r>
    </w:p>
    <w:p w:rsidR="0019485B" w:rsidRPr="0019485B" w:rsidRDefault="0019485B" w:rsidP="00C277FB">
      <w:pPr>
        <w:shd w:val="clear" w:color="auto" w:fill="FFFFFF"/>
        <w:spacing w:beforeAutospacing="1"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 </w:t>
      </w:r>
      <w:r w:rsidRPr="0019485B">
        <w:rPr>
          <w:rFonts w:ascii="Open Sans" w:eastAsia="Times New Roman" w:hAnsi="Open Sans" w:cs="Open Sans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en-GB"/>
        </w:rPr>
        <w:t>SUCCESS MEASURES:</w:t>
      </w:r>
    </w:p>
    <w:p w:rsidR="0019485B" w:rsidRPr="0019485B" w:rsidRDefault="0019485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·      Achievement of sales revenue targets and year-on-year growth.</w:t>
      </w:r>
    </w:p>
    <w:p w:rsidR="0019485B" w:rsidRPr="0019485B" w:rsidRDefault="0019485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·      High levels of customer satisfaction and positive feedback.</w:t>
      </w:r>
    </w:p>
    <w:p w:rsidR="0019485B" w:rsidRPr="0019485B" w:rsidRDefault="0019485B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</w:pPr>
      <w:r w:rsidRPr="0019485B">
        <w:rPr>
          <w:rFonts w:ascii="Open Sans" w:eastAsia="Times New Roman" w:hAnsi="Open Sans" w:cs="Open Sans"/>
          <w:color w:val="595959" w:themeColor="text1" w:themeTint="A6"/>
          <w:sz w:val="24"/>
          <w:szCs w:val="24"/>
          <w:lang w:eastAsia="en-GB"/>
        </w:rPr>
        <w:t>·      Internal administrative tasks are completed within agreed timescales.</w:t>
      </w:r>
    </w:p>
    <w:p w:rsidR="00D0515A" w:rsidRPr="00D0515A" w:rsidRDefault="00D0515A" w:rsidP="00C277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595959" w:themeColor="text1" w:themeTint="A6"/>
          <w:sz w:val="16"/>
          <w:szCs w:val="16"/>
          <w:lang w:eastAsia="en-GB"/>
        </w:rPr>
      </w:pPr>
    </w:p>
    <w:p w:rsidR="00D0515A" w:rsidRDefault="00D0515A" w:rsidP="00C277FB">
      <w:pPr>
        <w:spacing w:after="0"/>
        <w:rPr>
          <w:rFonts w:ascii="Open Sans" w:hAnsi="Open Sans" w:cs="Open Sans"/>
          <w:color w:val="595959" w:themeColor="text1" w:themeTint="A6"/>
          <w:sz w:val="24"/>
          <w:szCs w:val="24"/>
        </w:rPr>
      </w:pPr>
      <w:r>
        <w:rPr>
          <w:rFonts w:ascii="Open Sans" w:hAnsi="Open Sans" w:cs="Open Sans"/>
          <w:color w:val="595959" w:themeColor="text1" w:themeTint="A6"/>
          <w:sz w:val="24"/>
          <w:szCs w:val="24"/>
        </w:rPr>
        <w:t xml:space="preserve">To apply, please email your CV and covering letter to </w:t>
      </w:r>
      <w:hyperlink r:id="rId7" w:history="1">
        <w:r w:rsidRPr="00752763">
          <w:rPr>
            <w:rStyle w:val="Hyperlink"/>
            <w:rFonts w:ascii="Open Sans" w:hAnsi="Open Sans" w:cs="Open Sans"/>
            <w:sz w:val="24"/>
            <w:szCs w:val="24"/>
          </w:rPr>
          <w:t>Julien@lombok.co.uk</w:t>
        </w:r>
      </w:hyperlink>
      <w:r w:rsidR="00441250">
        <w:rPr>
          <w:rFonts w:ascii="Open Sans" w:hAnsi="Open Sans" w:cs="Open Sans"/>
          <w:color w:val="595959" w:themeColor="text1" w:themeTint="A6"/>
          <w:sz w:val="24"/>
          <w:szCs w:val="24"/>
        </w:rPr>
        <w:t xml:space="preserve"> or </w:t>
      </w:r>
      <w:hyperlink r:id="rId8" w:history="1">
        <w:r w:rsidR="00441250" w:rsidRPr="006A0F19">
          <w:rPr>
            <w:rStyle w:val="Hyperlink"/>
            <w:rFonts w:ascii="Open Sans" w:hAnsi="Open Sans" w:cs="Open Sans"/>
            <w:sz w:val="24"/>
            <w:szCs w:val="24"/>
          </w:rPr>
          <w:t>Victoria.paris@lombok.co.uk</w:t>
        </w:r>
      </w:hyperlink>
    </w:p>
    <w:sectPr w:rsidR="00D0515A" w:rsidSect="00C277FB"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D8D"/>
    <w:multiLevelType w:val="multilevel"/>
    <w:tmpl w:val="539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57FA5"/>
    <w:multiLevelType w:val="multilevel"/>
    <w:tmpl w:val="7A8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C9F"/>
    <w:multiLevelType w:val="multilevel"/>
    <w:tmpl w:val="D250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D7C13"/>
    <w:multiLevelType w:val="multilevel"/>
    <w:tmpl w:val="52BE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548D2"/>
    <w:multiLevelType w:val="multilevel"/>
    <w:tmpl w:val="CA96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5B"/>
    <w:rsid w:val="0019485B"/>
    <w:rsid w:val="002F4851"/>
    <w:rsid w:val="003B7A03"/>
    <w:rsid w:val="00441250"/>
    <w:rsid w:val="0082142B"/>
    <w:rsid w:val="00903C53"/>
    <w:rsid w:val="0093370F"/>
    <w:rsid w:val="00C277FB"/>
    <w:rsid w:val="00D0515A"/>
    <w:rsid w:val="00D32973"/>
    <w:rsid w:val="00D47857"/>
    <w:rsid w:val="00EA5AB3"/>
    <w:rsid w:val="00F3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94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8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948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9485B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19485B"/>
  </w:style>
  <w:style w:type="character" w:customStyle="1" w:styleId="sans-15px-black-55-semibold">
    <w:name w:val="sans-15px-black-55%-semibold"/>
    <w:basedOn w:val="DefaultParagraphFont"/>
    <w:rsid w:val="0019485B"/>
  </w:style>
  <w:style w:type="paragraph" w:styleId="NormalWeb">
    <w:name w:val="Normal (Web)"/>
    <w:basedOn w:val="Normal"/>
    <w:uiPriority w:val="99"/>
    <w:semiHidden/>
    <w:unhideWhenUsed/>
    <w:rsid w:val="0019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48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94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8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948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9485B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19485B"/>
  </w:style>
  <w:style w:type="character" w:customStyle="1" w:styleId="sans-15px-black-55-semibold">
    <w:name w:val="sans-15px-black-55%-semibold"/>
    <w:basedOn w:val="DefaultParagraphFont"/>
    <w:rsid w:val="0019485B"/>
  </w:style>
  <w:style w:type="paragraph" w:styleId="NormalWeb">
    <w:name w:val="Normal (Web)"/>
    <w:basedOn w:val="Normal"/>
    <w:uiPriority w:val="99"/>
    <w:semiHidden/>
    <w:unhideWhenUsed/>
    <w:rsid w:val="0019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48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503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paris@lombok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lien@lombo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Harding Newman</dc:creator>
  <cp:lastModifiedBy>Victoria Paris</cp:lastModifiedBy>
  <cp:revision>10</cp:revision>
  <dcterms:created xsi:type="dcterms:W3CDTF">2018-09-14T13:00:00Z</dcterms:created>
  <dcterms:modified xsi:type="dcterms:W3CDTF">2018-12-04T13:46:00Z</dcterms:modified>
</cp:coreProperties>
</file>