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5B" w:rsidRPr="0019485B" w:rsidRDefault="0019485B" w:rsidP="0019485B">
      <w:pPr>
        <w:spacing w:after="0" w:line="720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595959" w:themeColor="text1" w:themeTint="A6"/>
          <w:kern w:val="36"/>
          <w:sz w:val="40"/>
          <w:szCs w:val="40"/>
          <w:lang w:eastAsia="en-GB"/>
        </w:rPr>
      </w:pPr>
      <w:r w:rsidRPr="0019485B">
        <w:rPr>
          <w:rFonts w:ascii="Open Sans" w:eastAsia="Times New Roman" w:hAnsi="Open Sans" w:cs="Open Sans"/>
          <w:b/>
          <w:bCs/>
          <w:noProof/>
          <w:color w:val="595959" w:themeColor="text1" w:themeTint="A6"/>
          <w:kern w:val="36"/>
          <w:sz w:val="40"/>
          <w:szCs w:val="40"/>
          <w:lang w:eastAsia="en-GB"/>
        </w:rPr>
        <w:drawing>
          <wp:inline distT="0" distB="0" distL="0" distR="0" wp14:anchorId="383118AC" wp14:editId="4E8C5C98">
            <wp:extent cx="3147060" cy="735969"/>
            <wp:effectExtent l="0" t="0" r="0" b="6985"/>
            <wp:docPr id="2" name="Picture 2" descr="C:\Users\victoria.paris\AppData\Local\Microsoft\Windows\Temporary Internet Files\Content.Outlook\M2LGL2HT\Lomb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ia.paris\AppData\Local\Microsoft\Windows\Temporary Internet Files\Content.Outlook\M2LGL2HT\Lombok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7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5B" w:rsidRPr="0019485B" w:rsidRDefault="003B7A03" w:rsidP="0019485B">
      <w:pPr>
        <w:spacing w:after="0" w:line="720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595959" w:themeColor="text1" w:themeTint="A6"/>
          <w:kern w:val="36"/>
          <w:sz w:val="40"/>
          <w:szCs w:val="40"/>
          <w:lang w:eastAsia="en-GB"/>
        </w:rPr>
      </w:pPr>
      <w:r>
        <w:rPr>
          <w:rFonts w:ascii="Open Sans" w:eastAsia="Times New Roman" w:hAnsi="Open Sans" w:cs="Open Sans"/>
          <w:b/>
          <w:bCs/>
          <w:color w:val="595959" w:themeColor="text1" w:themeTint="A6"/>
          <w:kern w:val="36"/>
          <w:sz w:val="40"/>
          <w:szCs w:val="40"/>
          <w:lang w:eastAsia="en-GB"/>
        </w:rPr>
        <w:t>Sales &amp; Design Consultant</w:t>
      </w:r>
      <w:r w:rsidR="0019485B" w:rsidRPr="0019485B">
        <w:rPr>
          <w:rFonts w:ascii="Open Sans" w:eastAsia="Times New Roman" w:hAnsi="Open Sans" w:cs="Open Sans"/>
          <w:b/>
          <w:bCs/>
          <w:color w:val="595959" w:themeColor="text1" w:themeTint="A6"/>
          <w:kern w:val="36"/>
          <w:sz w:val="40"/>
          <w:szCs w:val="40"/>
          <w:lang w:eastAsia="en-GB"/>
        </w:rPr>
        <w:t xml:space="preserve"> </w:t>
      </w:r>
    </w:p>
    <w:p w:rsidR="0019485B" w:rsidRDefault="0019485B" w:rsidP="001948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</w:pP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SUMMARY:</w:t>
      </w:r>
    </w:p>
    <w:p w:rsidR="0093370F" w:rsidRDefault="0019485B" w:rsidP="001948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Based in our Tottenham Court Road showroom, </w:t>
      </w:r>
      <w:r w:rsidR="00D47857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our Sales &amp; Design consultants are the front </w:t>
      </w:r>
      <w:r w:rsidR="0093370F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of </w:t>
      </w:r>
      <w:r w:rsidR="00D47857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house</w:t>
      </w:r>
      <w:r w:rsidR="0093370F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 represent</w:t>
      </w:r>
      <w:r w:rsidR="003B7A03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ing the brand and therefore</w:t>
      </w:r>
      <w:r w:rsidR="0093370F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 we</w:t>
      </w:r>
      <w:r w:rsidR="00D47857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 are looking for </w:t>
      </w:r>
      <w:r w:rsidR="0093370F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exceptional</w:t>
      </w:r>
      <w:r w:rsidR="00D47857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 individual with great customers service skills, initiative and a keen </w:t>
      </w:r>
      <w:r w:rsidR="0093370F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interest or/and skills within the </w:t>
      </w:r>
      <w:r w:rsidR="00D47857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furniture  and home industry.</w:t>
      </w:r>
    </w:p>
    <w:p w:rsidR="0019485B" w:rsidRPr="0019485B" w:rsidRDefault="0019485B" w:rsidP="001948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 </w:t>
      </w: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COMMERCIAL AWARENESS:</w:t>
      </w:r>
    </w:p>
    <w:p w:rsidR="0019485B" w:rsidRPr="0019485B" w:rsidRDefault="0019485B" w:rsidP="00194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Grow your individual sales year-on-year, and contribute to the overall growth of the Company</w:t>
      </w:r>
      <w:r w:rsidR="003B7A03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 and achieve your personal target.</w:t>
      </w:r>
    </w:p>
    <w:p w:rsidR="0019485B" w:rsidRPr="003B7A03" w:rsidRDefault="0019485B" w:rsidP="00194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3B7A03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Nurture client relationships in the longer-term to maximise sales and profit, win repeat business, and maximise customer lifetime value.</w:t>
      </w:r>
    </w:p>
    <w:p w:rsidR="0019485B" w:rsidRPr="0019485B" w:rsidRDefault="0019485B" w:rsidP="00194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Proactively and intelligently supply clients with the information and materials they need.</w:t>
      </w:r>
    </w:p>
    <w:p w:rsidR="0019485B" w:rsidRPr="0019485B" w:rsidRDefault="0019485B" w:rsidP="00194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Take responsibility for resolving or escalating customer service issues.</w:t>
      </w:r>
    </w:p>
    <w:p w:rsidR="0019485B" w:rsidRDefault="0019485B" w:rsidP="00194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Plan for and attend regular business reviews with line manager.</w:t>
      </w:r>
    </w:p>
    <w:p w:rsidR="003B7A03" w:rsidRPr="0019485B" w:rsidRDefault="003B7A03" w:rsidP="00194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Maintenance of the show room and general visual merchandising.</w:t>
      </w:r>
    </w:p>
    <w:p w:rsidR="0019485B" w:rsidRPr="0019485B" w:rsidRDefault="0019485B" w:rsidP="001948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RETAIL STANDARDS:</w:t>
      </w:r>
    </w:p>
    <w:p w:rsidR="0019485B" w:rsidRPr="0019485B" w:rsidRDefault="0019485B" w:rsidP="00194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Maintain the highest operational standards – in and out of the showroom.</w:t>
      </w:r>
    </w:p>
    <w:p w:rsidR="0019485B" w:rsidRPr="0019485B" w:rsidRDefault="0019485B" w:rsidP="00194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Take responsibility for your appearance and adherence to any specific guidelines.</w:t>
      </w:r>
    </w:p>
    <w:p w:rsidR="0019485B" w:rsidRPr="0019485B" w:rsidRDefault="0019485B" w:rsidP="00194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Ensure that all merchandising and display is in accordance with specific guidelines and our brand.</w:t>
      </w:r>
    </w:p>
    <w:p w:rsidR="0019485B" w:rsidRPr="0019485B" w:rsidRDefault="0019485B" w:rsidP="00194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Maintain accurate and up to date customer records and quotes using the Company’s business systems Navision.</w:t>
      </w:r>
    </w:p>
    <w:p w:rsidR="0019485B" w:rsidRPr="0019485B" w:rsidRDefault="0019485B" w:rsidP="001948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 </w:t>
      </w: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JOB CONTEXT:</w:t>
      </w:r>
    </w:p>
    <w:p w:rsidR="0019485B" w:rsidRPr="0019485B" w:rsidRDefault="0019485B" w:rsidP="001948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 The role is based at our central London Show room and required week end work.</w:t>
      </w:r>
    </w:p>
    <w:p w:rsidR="0019485B" w:rsidRPr="0019485B" w:rsidRDefault="0019485B" w:rsidP="001948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The sales process must be backed up by smooth, efficient management of personal day-to-day administrative, sales and stock management tasks.</w:t>
      </w:r>
    </w:p>
    <w:p w:rsidR="0019485B" w:rsidRPr="0019485B" w:rsidRDefault="0019485B" w:rsidP="001948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BENEFITS</w:t>
      </w:r>
      <w:r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:</w:t>
      </w:r>
    </w:p>
    <w:p w:rsidR="0019485B" w:rsidRPr="0019485B" w:rsidRDefault="0019485B" w:rsidP="0019485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Basic Salary + generous commission Scheme</w:t>
      </w:r>
    </w:p>
    <w:p w:rsidR="0019485B" w:rsidRPr="0019485B" w:rsidRDefault="0019485B" w:rsidP="0019485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Company Telephone</w:t>
      </w:r>
    </w:p>
    <w:p w:rsidR="0019485B" w:rsidRPr="0019485B" w:rsidRDefault="0019485B" w:rsidP="0019485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Generous Staff discount</w:t>
      </w:r>
    </w:p>
    <w:p w:rsidR="0019485B" w:rsidRPr="0019485B" w:rsidRDefault="0019485B" w:rsidP="001948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lastRenderedPageBreak/>
        <w:t> </w:t>
      </w: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SUCCESS MEASURES:</w:t>
      </w:r>
    </w:p>
    <w:p w:rsidR="0019485B" w:rsidRPr="0019485B" w:rsidRDefault="0019485B" w:rsidP="0019485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·      Achievement of sales revenue targets and year-on-year growth.</w:t>
      </w:r>
    </w:p>
    <w:p w:rsidR="0019485B" w:rsidRPr="0019485B" w:rsidRDefault="0019485B" w:rsidP="0019485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·      High levels of customer satisfaction and positive feedback.</w:t>
      </w:r>
    </w:p>
    <w:p w:rsidR="0019485B" w:rsidRPr="0019485B" w:rsidRDefault="0019485B" w:rsidP="0019485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·      Internal administrative tasks are completed within agreed timescales.</w:t>
      </w:r>
    </w:p>
    <w:p w:rsidR="00D0515A" w:rsidRPr="00D0515A" w:rsidRDefault="00D0515A" w:rsidP="0019485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16"/>
          <w:szCs w:val="16"/>
          <w:lang w:eastAsia="en-GB"/>
        </w:rPr>
      </w:pPr>
    </w:p>
    <w:p w:rsidR="00D0515A" w:rsidRPr="0019485B" w:rsidRDefault="00D0515A" w:rsidP="00D0515A">
      <w:pPr>
        <w:spacing w:after="0"/>
        <w:rPr>
          <w:rFonts w:ascii="Open Sans" w:hAnsi="Open Sans" w:cs="Open Sans"/>
          <w:color w:val="595959" w:themeColor="text1" w:themeTint="A6"/>
          <w:sz w:val="24"/>
          <w:szCs w:val="24"/>
        </w:rPr>
      </w:pPr>
      <w:r>
        <w:rPr>
          <w:rFonts w:ascii="Open Sans" w:hAnsi="Open Sans" w:cs="Open Sans"/>
          <w:color w:val="595959" w:themeColor="text1" w:themeTint="A6"/>
          <w:sz w:val="24"/>
          <w:szCs w:val="24"/>
        </w:rPr>
        <w:t xml:space="preserve">To apply, please email your CV and covering letter to </w:t>
      </w:r>
      <w:hyperlink r:id="rId7" w:history="1">
        <w:r w:rsidRPr="00752763">
          <w:rPr>
            <w:rStyle w:val="Hyperlink"/>
            <w:rFonts w:ascii="Open Sans" w:hAnsi="Open Sans" w:cs="Open Sans"/>
            <w:sz w:val="24"/>
            <w:szCs w:val="24"/>
          </w:rPr>
          <w:t>Julien@lombok.co.uk</w:t>
        </w:r>
      </w:hyperlink>
      <w:r w:rsidR="00F3676D">
        <w:rPr>
          <w:rFonts w:ascii="Open Sans" w:hAnsi="Open Sans" w:cs="Open Sans"/>
          <w:color w:val="595959" w:themeColor="text1" w:themeTint="A6"/>
          <w:sz w:val="24"/>
          <w:szCs w:val="24"/>
        </w:rPr>
        <w:t>.</w:t>
      </w:r>
      <w:bookmarkStart w:id="0" w:name="_GoBack"/>
      <w:bookmarkEnd w:id="0"/>
    </w:p>
    <w:sectPr w:rsidR="00D0515A" w:rsidRPr="00194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D8D"/>
    <w:multiLevelType w:val="multilevel"/>
    <w:tmpl w:val="539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57FA5"/>
    <w:multiLevelType w:val="multilevel"/>
    <w:tmpl w:val="7A8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C9F"/>
    <w:multiLevelType w:val="multilevel"/>
    <w:tmpl w:val="D250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D7C13"/>
    <w:multiLevelType w:val="multilevel"/>
    <w:tmpl w:val="52BE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548D2"/>
    <w:multiLevelType w:val="multilevel"/>
    <w:tmpl w:val="CA96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5B"/>
    <w:rsid w:val="0019485B"/>
    <w:rsid w:val="002F4851"/>
    <w:rsid w:val="003B7A03"/>
    <w:rsid w:val="0093370F"/>
    <w:rsid w:val="00D0515A"/>
    <w:rsid w:val="00D32973"/>
    <w:rsid w:val="00D47857"/>
    <w:rsid w:val="00EA5AB3"/>
    <w:rsid w:val="00F3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94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8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948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9485B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19485B"/>
  </w:style>
  <w:style w:type="character" w:customStyle="1" w:styleId="sans-15px-black-55-semibold">
    <w:name w:val="sans-15px-black-55%-semibold"/>
    <w:basedOn w:val="DefaultParagraphFont"/>
    <w:rsid w:val="0019485B"/>
  </w:style>
  <w:style w:type="paragraph" w:styleId="NormalWeb">
    <w:name w:val="Normal (Web)"/>
    <w:basedOn w:val="Normal"/>
    <w:uiPriority w:val="99"/>
    <w:semiHidden/>
    <w:unhideWhenUsed/>
    <w:rsid w:val="0019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48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94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8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948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9485B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19485B"/>
  </w:style>
  <w:style w:type="character" w:customStyle="1" w:styleId="sans-15px-black-55-semibold">
    <w:name w:val="sans-15px-black-55%-semibold"/>
    <w:basedOn w:val="DefaultParagraphFont"/>
    <w:rsid w:val="0019485B"/>
  </w:style>
  <w:style w:type="paragraph" w:styleId="NormalWeb">
    <w:name w:val="Normal (Web)"/>
    <w:basedOn w:val="Normal"/>
    <w:uiPriority w:val="99"/>
    <w:semiHidden/>
    <w:unhideWhenUsed/>
    <w:rsid w:val="0019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48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2503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en@lombo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Harding Newman</dc:creator>
  <cp:lastModifiedBy>Rupert Harding Newman</cp:lastModifiedBy>
  <cp:revision>7</cp:revision>
  <dcterms:created xsi:type="dcterms:W3CDTF">2018-09-14T13:00:00Z</dcterms:created>
  <dcterms:modified xsi:type="dcterms:W3CDTF">2018-09-14T13:09:00Z</dcterms:modified>
</cp:coreProperties>
</file>