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38FB" w:rsidRPr="007C53A9" w:rsidRDefault="009B32B0" w:rsidP="004866D4">
      <w:pPr>
        <w:spacing w:after="0"/>
        <w:rPr>
          <w:rFonts w:ascii="Times New Roman" w:hAnsi="Times New Roman" w:cs="Times New Roman"/>
          <w:b/>
        </w:rPr>
      </w:pPr>
      <w:r w:rsidRPr="007C53A9">
        <w:rPr>
          <w:rFonts w:ascii="Times New Roman" w:hAnsi="Times New Roman" w:cs="Times New Roman"/>
        </w:rPr>
        <w:tab/>
      </w:r>
      <w:r w:rsidRPr="007C53A9">
        <w:rPr>
          <w:rFonts w:ascii="Times New Roman" w:hAnsi="Times New Roman" w:cs="Times New Roman"/>
        </w:rPr>
        <w:tab/>
      </w:r>
      <w:r w:rsidRPr="007C53A9">
        <w:rPr>
          <w:rFonts w:ascii="Times New Roman" w:hAnsi="Times New Roman" w:cs="Times New Roman"/>
        </w:rPr>
        <w:tab/>
      </w:r>
      <w:r w:rsidRPr="007C53A9">
        <w:rPr>
          <w:rFonts w:ascii="Times New Roman" w:hAnsi="Times New Roman" w:cs="Times New Roman"/>
        </w:rPr>
        <w:tab/>
      </w:r>
      <w:r w:rsidRPr="007C53A9">
        <w:rPr>
          <w:rFonts w:ascii="Times New Roman" w:hAnsi="Times New Roman" w:cs="Times New Roman"/>
        </w:rPr>
        <w:tab/>
      </w:r>
      <w:r w:rsidRPr="007C53A9">
        <w:rPr>
          <w:rFonts w:ascii="Times New Roman" w:hAnsi="Times New Roman" w:cs="Times New Roman"/>
        </w:rPr>
        <w:tab/>
      </w:r>
      <w:r w:rsidRPr="007C53A9">
        <w:rPr>
          <w:rFonts w:ascii="Times New Roman" w:hAnsi="Times New Roman" w:cs="Times New Roman"/>
        </w:rPr>
        <w:tab/>
      </w:r>
      <w:r w:rsidRPr="007C53A9">
        <w:rPr>
          <w:rFonts w:ascii="Times New Roman" w:hAnsi="Times New Roman" w:cs="Times New Roman"/>
        </w:rPr>
        <w:tab/>
      </w:r>
      <w:r w:rsidRPr="007C53A9">
        <w:rPr>
          <w:rFonts w:ascii="Times New Roman" w:hAnsi="Times New Roman" w:cs="Times New Roman"/>
        </w:rPr>
        <w:tab/>
      </w:r>
      <w:r w:rsidR="008762A1">
        <w:rPr>
          <w:rFonts w:ascii="Times New Roman" w:hAnsi="Times New Roman" w:cs="Times New Roman"/>
        </w:rPr>
        <w:tab/>
      </w:r>
      <w:r w:rsidRPr="007C53A9">
        <w:rPr>
          <w:rFonts w:ascii="Times New Roman" w:hAnsi="Times New Roman" w:cs="Times New Roman"/>
          <w:b/>
        </w:rPr>
        <w:t xml:space="preserve">PRESS </w:t>
      </w:r>
      <w:r w:rsidR="008762A1">
        <w:rPr>
          <w:rFonts w:ascii="Times New Roman" w:hAnsi="Times New Roman" w:cs="Times New Roman"/>
          <w:b/>
        </w:rPr>
        <w:t>RELEASE</w:t>
      </w:r>
      <w:r w:rsidR="009C714D">
        <w:rPr>
          <w:rFonts w:ascii="Times New Roman" w:hAnsi="Times New Roman" w:cs="Times New Roman"/>
          <w:b/>
        </w:rPr>
        <w:t xml:space="preserve"> MAY 2018</w:t>
      </w:r>
      <w:r w:rsidRPr="007C53A9">
        <w:rPr>
          <w:rFonts w:ascii="Times New Roman" w:hAnsi="Times New Roman" w:cs="Times New Roman"/>
          <w:b/>
        </w:rPr>
        <w:t xml:space="preserve"> </w:t>
      </w:r>
    </w:p>
    <w:p w:rsidR="009B32B0" w:rsidRDefault="002A4F30" w:rsidP="00FA56F8">
      <w:pPr>
        <w:spacing w:after="0"/>
        <w:jc w:val="center"/>
        <w:rPr>
          <w:rFonts w:ascii="Times New Roman" w:hAnsi="Times New Roman" w:cs="Times New Roman"/>
          <w:b/>
        </w:rPr>
      </w:pPr>
      <w:r w:rsidRPr="007C53A9">
        <w:rPr>
          <w:rFonts w:ascii="Times New Roman" w:hAnsi="Times New Roman" w:cs="Times New Roman"/>
          <w:noProof/>
          <w:lang w:eastAsia="zh-TW"/>
        </w:rPr>
        <w:drawing>
          <wp:anchor distT="0" distB="0" distL="114300" distR="114300" simplePos="0" relativeHeight="251663360" behindDoc="0" locked="0" layoutInCell="1" allowOverlap="1" wp14:anchorId="6A7640E2" wp14:editId="55A40846">
            <wp:simplePos x="0" y="0"/>
            <wp:positionH relativeFrom="margin">
              <wp:posOffset>3695700</wp:posOffset>
            </wp:positionH>
            <wp:positionV relativeFrom="paragraph">
              <wp:posOffset>233680</wp:posOffset>
            </wp:positionV>
            <wp:extent cx="2362200" cy="546735"/>
            <wp:effectExtent l="0" t="0" r="0"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cch_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2200" cy="546735"/>
                    </a:xfrm>
                    <a:prstGeom prst="rect">
                      <a:avLst/>
                    </a:prstGeom>
                  </pic:spPr>
                </pic:pic>
              </a:graphicData>
            </a:graphic>
            <wp14:sizeRelH relativeFrom="page">
              <wp14:pctWidth>0</wp14:pctWidth>
            </wp14:sizeRelH>
            <wp14:sizeRelV relativeFrom="page">
              <wp14:pctHeight>0</wp14:pctHeight>
            </wp14:sizeRelV>
          </wp:anchor>
        </w:drawing>
      </w:r>
      <w:r w:rsidRPr="007C53A9">
        <w:rPr>
          <w:rFonts w:ascii="Times New Roman" w:hAnsi="Times New Roman" w:cs="Times New Roman"/>
          <w:noProof/>
          <w:lang w:eastAsia="zh-TW"/>
        </w:rPr>
        <w:drawing>
          <wp:inline distT="0" distB="0" distL="0" distR="0" wp14:anchorId="2995C8F1" wp14:editId="724A90C7">
            <wp:extent cx="2162175" cy="778383"/>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spokeGM_StandardLogo_with_strap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4087" cy="786271"/>
                    </a:xfrm>
                    <a:prstGeom prst="rect">
                      <a:avLst/>
                    </a:prstGeom>
                  </pic:spPr>
                </pic:pic>
              </a:graphicData>
            </a:graphic>
          </wp:inline>
        </w:drawing>
      </w:r>
    </w:p>
    <w:p w:rsidR="00FA56F8" w:rsidRPr="007C53A9" w:rsidRDefault="00FA56F8" w:rsidP="00FA56F8">
      <w:pPr>
        <w:spacing w:after="0"/>
        <w:jc w:val="center"/>
        <w:rPr>
          <w:rFonts w:ascii="Times New Roman" w:hAnsi="Times New Roman" w:cs="Times New Roman"/>
          <w:b/>
        </w:rPr>
      </w:pPr>
    </w:p>
    <w:p w:rsidR="00F838FB" w:rsidRPr="007C53A9" w:rsidRDefault="009C714D" w:rsidP="004866D4">
      <w:pPr>
        <w:pStyle w:val="textbox"/>
        <w:shd w:val="clear" w:color="auto" w:fill="FFFFFF"/>
        <w:spacing w:before="0" w:beforeAutospacing="0" w:after="0" w:afterAutospacing="0"/>
        <w:jc w:val="center"/>
        <w:rPr>
          <w:b/>
          <w:bCs/>
          <w:sz w:val="32"/>
          <w:szCs w:val="32"/>
        </w:rPr>
      </w:pPr>
      <w:r w:rsidRPr="007C53A9">
        <w:rPr>
          <w:b/>
          <w:bCs/>
          <w:sz w:val="32"/>
          <w:szCs w:val="32"/>
        </w:rPr>
        <w:t xml:space="preserve"> </w:t>
      </w:r>
      <w:r w:rsidR="004866D4" w:rsidRPr="007C53A9">
        <w:rPr>
          <w:b/>
          <w:bCs/>
          <w:sz w:val="32"/>
          <w:szCs w:val="32"/>
        </w:rPr>
        <w:t>‘</w:t>
      </w:r>
      <w:r w:rsidR="00F838FB" w:rsidRPr="007C53A9">
        <w:rPr>
          <w:b/>
          <w:bCs/>
          <w:sz w:val="32"/>
          <w:szCs w:val="32"/>
        </w:rPr>
        <w:t>EVOLUTION OF TRADITION</w:t>
      </w:r>
      <w:r w:rsidR="004866D4" w:rsidRPr="007C53A9">
        <w:rPr>
          <w:b/>
          <w:bCs/>
          <w:sz w:val="32"/>
          <w:szCs w:val="32"/>
        </w:rPr>
        <w:t>’</w:t>
      </w:r>
    </w:p>
    <w:p w:rsidR="00962FC0" w:rsidRPr="007C53A9" w:rsidRDefault="00962FC0" w:rsidP="004866D4">
      <w:pPr>
        <w:pStyle w:val="textbox"/>
        <w:shd w:val="clear" w:color="auto" w:fill="FFFFFF"/>
        <w:spacing w:before="0" w:beforeAutospacing="0" w:after="0" w:afterAutospacing="0"/>
        <w:jc w:val="center"/>
        <w:rPr>
          <w:b/>
          <w:bCs/>
        </w:rPr>
      </w:pPr>
      <w:r w:rsidRPr="007C53A9">
        <w:rPr>
          <w:b/>
          <w:bCs/>
        </w:rPr>
        <w:t>A Celebratio</w:t>
      </w:r>
      <w:r w:rsidR="00E83E55" w:rsidRPr="007C53A9">
        <w:rPr>
          <w:b/>
          <w:bCs/>
        </w:rPr>
        <w:t xml:space="preserve">n of Excellence, </w:t>
      </w:r>
      <w:r w:rsidRPr="007C53A9">
        <w:rPr>
          <w:b/>
          <w:bCs/>
        </w:rPr>
        <w:t>Craftsmanship</w:t>
      </w:r>
      <w:r w:rsidR="00E83E55" w:rsidRPr="007C53A9">
        <w:rPr>
          <w:b/>
          <w:bCs/>
        </w:rPr>
        <w:t xml:space="preserve"> &amp; Creativity in Furniture Making</w:t>
      </w:r>
    </w:p>
    <w:p w:rsidR="00F838FB" w:rsidRPr="007C53A9" w:rsidRDefault="008762A1" w:rsidP="004866D4">
      <w:pPr>
        <w:pStyle w:val="textbox"/>
        <w:shd w:val="clear" w:color="auto" w:fill="FFFFFF"/>
        <w:spacing w:before="0" w:beforeAutospacing="0" w:after="0" w:afterAutospacing="0"/>
        <w:jc w:val="center"/>
        <w:rPr>
          <w:b/>
          <w:lang w:eastAsia="en-US"/>
        </w:rPr>
      </w:pPr>
      <w:r>
        <w:rPr>
          <w:b/>
          <w:lang w:eastAsia="en-US"/>
        </w:rPr>
        <w:t>2</w:t>
      </w:r>
      <w:r w:rsidR="00F838FB" w:rsidRPr="007C53A9">
        <w:rPr>
          <w:b/>
          <w:lang w:eastAsia="en-US"/>
        </w:rPr>
        <w:t xml:space="preserve"> </w:t>
      </w:r>
      <w:r w:rsidR="00B02E7B" w:rsidRPr="007C53A9">
        <w:rPr>
          <w:color w:val="222222"/>
          <w:sz w:val="20"/>
          <w:szCs w:val="20"/>
        </w:rPr>
        <w:t>–</w:t>
      </w:r>
      <w:r w:rsidR="00F838FB" w:rsidRPr="007C53A9">
        <w:rPr>
          <w:b/>
          <w:lang w:eastAsia="en-US"/>
        </w:rPr>
        <w:t xml:space="preserve"> 5 October 2018</w:t>
      </w:r>
    </w:p>
    <w:p w:rsidR="00FA56F8" w:rsidRDefault="00FA56F8" w:rsidP="00FA56F8">
      <w:pPr>
        <w:pStyle w:val="Default"/>
        <w:shd w:val="clear" w:color="auto" w:fill="FFFFFF"/>
        <w:rPr>
          <w:rFonts w:ascii="Times New Roman" w:eastAsia="Times New Roman" w:hAnsi="Times New Roman" w:cs="Times New Roman"/>
        </w:rPr>
      </w:pPr>
    </w:p>
    <w:p w:rsidR="00FA56F8" w:rsidRPr="00FA56F8" w:rsidRDefault="00FA56F8" w:rsidP="00FA56F8">
      <w:pPr>
        <w:pStyle w:val="Default"/>
        <w:shd w:val="clear" w:color="auto" w:fill="FFFFFF"/>
        <w:rPr>
          <w:rFonts w:ascii="Times New Roman" w:eastAsia="Times New Roman" w:hAnsi="Times New Roman" w:cs="Times New Roman"/>
          <w:sz w:val="22"/>
          <w:szCs w:val="22"/>
        </w:rPr>
      </w:pPr>
      <w:r w:rsidRPr="00FA56F8">
        <w:rPr>
          <w:rFonts w:ascii="Times New Roman" w:hAnsi="Times New Roman" w:cs="Times New Roman"/>
          <w:sz w:val="22"/>
          <w:szCs w:val="22"/>
        </w:rPr>
        <w:t>A new exhibition of contemporary bespoke furniture, designed by some of the UK’s most distinguished craftspeople, will launch this autumn at Design Centre, Chelsea Harbour from 2 until 5 October 2018.</w:t>
      </w:r>
    </w:p>
    <w:p w:rsidR="00FA56F8" w:rsidRPr="00FA56F8" w:rsidRDefault="00FA56F8" w:rsidP="00FA56F8">
      <w:pPr>
        <w:pStyle w:val="Default"/>
        <w:shd w:val="clear" w:color="auto" w:fill="FFFFFF"/>
        <w:rPr>
          <w:rFonts w:ascii="Times New Roman" w:eastAsia="Times New Roman" w:hAnsi="Times New Roman" w:cs="Times New Roman"/>
          <w:sz w:val="22"/>
          <w:szCs w:val="22"/>
        </w:rPr>
      </w:pPr>
    </w:p>
    <w:p w:rsidR="00FA56F8" w:rsidRPr="00FA56F8" w:rsidRDefault="00FA56F8" w:rsidP="00FA56F8">
      <w:pPr>
        <w:pStyle w:val="BodyA"/>
        <w:rPr>
          <w:rFonts w:ascii="Times New Roman" w:eastAsia="Times New Roman" w:hAnsi="Times New Roman" w:cs="Times New Roman"/>
        </w:rPr>
      </w:pPr>
      <w:r w:rsidRPr="00FA56F8">
        <w:rPr>
          <w:rFonts w:ascii="Times New Roman" w:hAnsi="Times New Roman" w:cs="Times New Roman"/>
          <w:lang w:val="en-US"/>
        </w:rPr>
        <w:t>The exhibition represents an exciting collaboration between The Furniture Makers’ Company, a City of London livery company and Design Centre, Chelsea Harbour, the world’s premier design destination. These two design bastions will come together for the first time to host a selling exhibition of luxury furniture designed and made purely by Bespoke Guild Mark holders.</w:t>
      </w:r>
    </w:p>
    <w:p w:rsidR="00FA56F8" w:rsidRPr="00FA56F8" w:rsidRDefault="00FA56F8" w:rsidP="00FA56F8">
      <w:pPr>
        <w:pStyle w:val="BodyA"/>
        <w:rPr>
          <w:rFonts w:ascii="Times New Roman" w:eastAsia="Times New Roman" w:hAnsi="Times New Roman" w:cs="Times New Roman"/>
          <w:shd w:val="clear" w:color="auto" w:fill="FFFFFF"/>
        </w:rPr>
      </w:pPr>
    </w:p>
    <w:p w:rsidR="00FA56F8" w:rsidRPr="00FA56F8" w:rsidRDefault="00FA56F8" w:rsidP="00FA56F8">
      <w:pPr>
        <w:pStyle w:val="BodyA"/>
        <w:rPr>
          <w:rFonts w:ascii="Times New Roman" w:eastAsia="Times New Roman" w:hAnsi="Times New Roman" w:cs="Times New Roman"/>
          <w:shd w:val="clear" w:color="auto" w:fill="FFFFFF"/>
        </w:rPr>
      </w:pPr>
      <w:r w:rsidRPr="00FA56F8">
        <w:rPr>
          <w:rFonts w:ascii="Times New Roman" w:hAnsi="Times New Roman" w:cs="Times New Roman"/>
          <w:shd w:val="clear" w:color="auto" w:fill="FFFFFF"/>
          <w:lang w:val="en-US"/>
        </w:rPr>
        <w:t xml:space="preserve">The Bespoke Guild Mark, awarded by The Furniture Makers’ Company, is the ultimate accolade for designer-makers, </w:t>
      </w:r>
      <w:proofErr w:type="spellStart"/>
      <w:r w:rsidRPr="00FA56F8">
        <w:rPr>
          <w:rFonts w:ascii="Times New Roman" w:hAnsi="Times New Roman" w:cs="Times New Roman"/>
          <w:shd w:val="clear" w:color="auto" w:fill="FFFFFF"/>
          <w:lang w:val="en-US"/>
        </w:rPr>
        <w:t>recognising</w:t>
      </w:r>
      <w:proofErr w:type="spellEnd"/>
      <w:r w:rsidRPr="00FA56F8">
        <w:rPr>
          <w:rFonts w:ascii="Times New Roman" w:hAnsi="Times New Roman" w:cs="Times New Roman"/>
          <w:shd w:val="clear" w:color="auto" w:fill="FFFFFF"/>
          <w:lang w:val="en-US"/>
        </w:rPr>
        <w:t xml:space="preserve"> excellence in design, materials, craftsmanship and function for exquisite pieces of furniture. </w:t>
      </w:r>
    </w:p>
    <w:p w:rsidR="00FA56F8" w:rsidRPr="00FA56F8" w:rsidRDefault="00FA56F8" w:rsidP="00FA56F8">
      <w:pPr>
        <w:pStyle w:val="BodyA"/>
        <w:rPr>
          <w:rFonts w:ascii="Times New Roman" w:eastAsia="Times New Roman" w:hAnsi="Times New Roman" w:cs="Times New Roman"/>
          <w:shd w:val="clear" w:color="auto" w:fill="FFFFFF"/>
        </w:rPr>
      </w:pPr>
    </w:p>
    <w:p w:rsidR="00FA56F8" w:rsidRPr="00FA56F8" w:rsidRDefault="00FA56F8" w:rsidP="00FA56F8">
      <w:pPr>
        <w:pStyle w:val="BodyA"/>
        <w:rPr>
          <w:rFonts w:ascii="Times New Roman" w:hAnsi="Times New Roman" w:cs="Times New Roman"/>
          <w:lang w:val="en-US"/>
        </w:rPr>
      </w:pPr>
      <w:r w:rsidRPr="00FA56F8">
        <w:rPr>
          <w:rFonts w:ascii="Times New Roman" w:hAnsi="Times New Roman" w:cs="Times New Roman"/>
          <w:lang w:val="en-US"/>
        </w:rPr>
        <w:t>Transforming an idea into reality takes passion, invention and vision; from seeing the potential of materials and respect for artisan processes to an openness to innovation</w:t>
      </w:r>
      <w:r w:rsidRPr="00FA56F8">
        <w:rPr>
          <w:rFonts w:ascii="Times New Roman" w:hAnsi="Times New Roman" w:cs="Times New Roman"/>
          <w:shd w:val="clear" w:color="auto" w:fill="FFFFFF"/>
        </w:rPr>
        <w:t>.</w:t>
      </w:r>
      <w:r w:rsidRPr="00FA56F8">
        <w:rPr>
          <w:rFonts w:ascii="Times New Roman" w:hAnsi="Times New Roman" w:cs="Times New Roman"/>
          <w:shd w:val="clear" w:color="auto" w:fill="FFFFFF"/>
          <w:lang w:val="en-US"/>
        </w:rPr>
        <w:t xml:space="preserve"> This curated exhibition will present a range of work of astonishing breadth, scope and </w:t>
      </w:r>
      <w:r w:rsidRPr="00FA56F8">
        <w:rPr>
          <w:rFonts w:ascii="Times New Roman" w:hAnsi="Times New Roman" w:cs="Times New Roman"/>
          <w:lang w:val="en-US"/>
        </w:rPr>
        <w:t>artistic merit</w:t>
      </w:r>
      <w:r>
        <w:rPr>
          <w:rFonts w:ascii="Times New Roman" w:hAnsi="Times New Roman" w:cs="Times New Roman"/>
          <w:lang w:val="en-US"/>
        </w:rPr>
        <w:t xml:space="preserve">; </w:t>
      </w:r>
      <w:r w:rsidRPr="00FA56F8">
        <w:rPr>
          <w:rFonts w:ascii="Times New Roman" w:hAnsi="Times New Roman" w:cs="Times New Roman"/>
          <w:lang w:val="en-US"/>
        </w:rPr>
        <w:t>with simple forms and strong silhouettes, many have a more modern pulse.</w:t>
      </w:r>
    </w:p>
    <w:p w:rsidR="00FA56F8" w:rsidRPr="00FA56F8" w:rsidRDefault="00FA56F8" w:rsidP="00FA56F8">
      <w:pPr>
        <w:pStyle w:val="BodyA"/>
        <w:rPr>
          <w:rFonts w:ascii="Times New Roman" w:hAnsi="Times New Roman" w:cs="Times New Roman"/>
          <w:lang w:val="en-US"/>
        </w:rPr>
      </w:pPr>
    </w:p>
    <w:p w:rsidR="00FA56F8" w:rsidRPr="00FA56F8" w:rsidRDefault="00FA56F8" w:rsidP="00FA56F8">
      <w:pPr>
        <w:pStyle w:val="BodyA"/>
        <w:rPr>
          <w:rFonts w:ascii="Times New Roman" w:hAnsi="Times New Roman" w:cs="Times New Roman"/>
          <w:lang w:val="en-US"/>
        </w:rPr>
      </w:pPr>
      <w:r w:rsidRPr="00FA56F8">
        <w:rPr>
          <w:rFonts w:ascii="Times New Roman" w:hAnsi="Times New Roman" w:cs="Times New Roman"/>
          <w:lang w:val="en-US"/>
        </w:rPr>
        <w:t>An impressive rollcall of established designer-makers and new talent from the vibran</w:t>
      </w:r>
      <w:r>
        <w:rPr>
          <w:rFonts w:ascii="Times New Roman" w:hAnsi="Times New Roman" w:cs="Times New Roman"/>
          <w:lang w:val="en-US"/>
        </w:rPr>
        <w:t>t British craft scene include</w:t>
      </w:r>
      <w:r w:rsidRPr="00FA56F8">
        <w:rPr>
          <w:rFonts w:ascii="Times New Roman" w:hAnsi="Times New Roman" w:cs="Times New Roman"/>
        </w:rPr>
        <w:t xml:space="preserve"> Matthew Burt, </w:t>
      </w:r>
      <w:r w:rsidR="00351033">
        <w:rPr>
          <w:rFonts w:ascii="Times New Roman" w:hAnsi="Times New Roman" w:cs="Times New Roman"/>
        </w:rPr>
        <w:t>Byron &amp; Gó</w:t>
      </w:r>
      <w:r w:rsidRPr="00FA56F8">
        <w:rPr>
          <w:rFonts w:ascii="Times New Roman" w:hAnsi="Times New Roman" w:cs="Times New Roman"/>
        </w:rPr>
        <w:t xml:space="preserve">mez, Jonathan Field, Marc Fish, Tim Gosling, Alun Heslop, Edward Johnson, </w:t>
      </w:r>
      <w:r w:rsidRPr="00FA56F8">
        <w:rPr>
          <w:rFonts w:ascii="Times New Roman" w:hAnsi="Times New Roman" w:cs="Times New Roman"/>
          <w:lang w:val="en-US"/>
        </w:rPr>
        <w:t>John Makepeace OBE, Rupert McBain, Laurent Peacock,</w:t>
      </w:r>
      <w:r w:rsidRPr="00FA56F8">
        <w:rPr>
          <w:rFonts w:ascii="Times New Roman" w:hAnsi="Times New Roman" w:cs="Times New Roman"/>
        </w:rPr>
        <w:t xml:space="preserve"> </w:t>
      </w:r>
      <w:r w:rsidRPr="00FA56F8">
        <w:rPr>
          <w:rFonts w:ascii="Times New Roman" w:hAnsi="Times New Roman" w:cs="Times New Roman"/>
          <w:lang w:val="en-US"/>
        </w:rPr>
        <w:t xml:space="preserve">Jake Phipps, Angus Ross, Rupert Senior, Katie Walker, </w:t>
      </w:r>
      <w:r>
        <w:rPr>
          <w:rFonts w:ascii="Times New Roman" w:hAnsi="Times New Roman" w:cs="Times New Roman"/>
          <w:lang w:val="en-US"/>
        </w:rPr>
        <w:t xml:space="preserve">Waters &amp; Acland and </w:t>
      </w:r>
      <w:proofErr w:type="spellStart"/>
      <w:r w:rsidRPr="00FA56F8">
        <w:rPr>
          <w:rFonts w:ascii="Times New Roman" w:hAnsi="Times New Roman" w:cs="Times New Roman"/>
          <w:lang w:val="en-US"/>
        </w:rPr>
        <w:t>Waywood</w:t>
      </w:r>
      <w:proofErr w:type="spellEnd"/>
      <w:r w:rsidRPr="00FA56F8">
        <w:rPr>
          <w:rFonts w:ascii="Times New Roman" w:hAnsi="Times New Roman" w:cs="Times New Roman"/>
          <w:lang w:val="en-US"/>
        </w:rPr>
        <w:t xml:space="preserve">. </w:t>
      </w:r>
      <w:r w:rsidRPr="00FA56F8">
        <w:rPr>
          <w:rFonts w:ascii="Times New Roman" w:hAnsi="Times New Roman" w:cs="Times New Roman"/>
          <w:lang w:val="en-US"/>
        </w:rPr>
        <w:br/>
      </w:r>
    </w:p>
    <w:p w:rsidR="00FA56F8" w:rsidRDefault="00FA56F8" w:rsidP="00FA56F8">
      <w:pPr>
        <w:pStyle w:val="BodyA"/>
        <w:rPr>
          <w:rFonts w:ascii="Times New Roman" w:hAnsi="Times New Roman" w:cs="Times New Roman"/>
          <w:lang w:val="en-US"/>
        </w:rPr>
      </w:pPr>
      <w:r w:rsidRPr="00FA56F8">
        <w:rPr>
          <w:rFonts w:ascii="Times New Roman" w:hAnsi="Times New Roman" w:cs="Times New Roman"/>
          <w:shd w:val="clear" w:color="auto" w:fill="FFFFFF"/>
          <w:lang w:val="en-US"/>
        </w:rPr>
        <w:t>Attracting top designers, architects, international collectors and style-seekers, the ‘</w:t>
      </w:r>
      <w:r w:rsidRPr="00FA56F8">
        <w:rPr>
          <w:rFonts w:ascii="Times New Roman" w:hAnsi="Times New Roman" w:cs="Times New Roman"/>
          <w:lang w:val="en-US"/>
        </w:rPr>
        <w:t>Evolution of Tradition’ curated exhibition</w:t>
      </w:r>
      <w:r w:rsidRPr="00FA56F8">
        <w:rPr>
          <w:rFonts w:ascii="Times New Roman" w:hAnsi="Times New Roman" w:cs="Times New Roman"/>
          <w:shd w:val="clear" w:color="auto" w:fill="FFFFFF"/>
          <w:lang w:val="en-US"/>
        </w:rPr>
        <w:t xml:space="preserve"> will be an opportunity for visitors to </w:t>
      </w:r>
      <w:r w:rsidRPr="00FA56F8">
        <w:rPr>
          <w:rFonts w:ascii="Times New Roman" w:hAnsi="Times New Roman" w:cs="Times New Roman"/>
          <w:lang w:val="en-US"/>
        </w:rPr>
        <w:t xml:space="preserve">gain a greater understanding of how </w:t>
      </w:r>
      <w:r w:rsidRPr="00FA56F8">
        <w:rPr>
          <w:rFonts w:ascii="Times New Roman" w:hAnsi="Times New Roman" w:cs="Times New Roman"/>
        </w:rPr>
        <w:t>one-of-a-kind</w:t>
      </w:r>
      <w:r>
        <w:rPr>
          <w:rFonts w:ascii="Times New Roman" w:hAnsi="Times New Roman" w:cs="Times New Roman"/>
          <w:lang w:val="en-US"/>
        </w:rPr>
        <w:t xml:space="preserve"> designs are conceived and made, as well as acquire unique work.</w:t>
      </w:r>
      <w:r w:rsidRPr="00FA56F8">
        <w:rPr>
          <w:rFonts w:ascii="Times New Roman" w:hAnsi="Times New Roman" w:cs="Times New Roman"/>
          <w:lang w:val="en-US"/>
        </w:rPr>
        <w:t xml:space="preserve"> In an increasingly fast-paced world, experience the beauty and creativity of </w:t>
      </w:r>
      <w:proofErr w:type="spellStart"/>
      <w:r w:rsidRPr="00FA56F8">
        <w:rPr>
          <w:rFonts w:ascii="Times New Roman" w:hAnsi="Times New Roman" w:cs="Times New Roman"/>
          <w:lang w:val="en-US"/>
        </w:rPr>
        <w:t>time-honoured</w:t>
      </w:r>
      <w:proofErr w:type="spellEnd"/>
      <w:r w:rsidRPr="00FA56F8">
        <w:rPr>
          <w:rFonts w:ascii="Times New Roman" w:hAnsi="Times New Roman" w:cs="Times New Roman"/>
          <w:lang w:val="en-US"/>
        </w:rPr>
        <w:t xml:space="preserve"> skills from masters of their craft.  </w:t>
      </w:r>
    </w:p>
    <w:p w:rsidR="00FA56F8" w:rsidRPr="00FA56F8" w:rsidRDefault="00FA56F8" w:rsidP="00FA56F8">
      <w:pPr>
        <w:pStyle w:val="BodyA"/>
        <w:rPr>
          <w:rFonts w:ascii="Times New Roman" w:eastAsia="Calibri" w:hAnsi="Times New Roman" w:cs="Times New Roman"/>
        </w:rPr>
      </w:pPr>
    </w:p>
    <w:p w:rsidR="00FA56F8" w:rsidRPr="00FA56F8" w:rsidRDefault="00FA56F8" w:rsidP="00FA56F8">
      <w:pPr>
        <w:pStyle w:val="BodyA"/>
        <w:rPr>
          <w:rFonts w:ascii="Times New Roman" w:eastAsia="Times New Roman" w:hAnsi="Times New Roman" w:cs="Times New Roman"/>
          <w:b/>
          <w:bCs/>
        </w:rPr>
      </w:pPr>
      <w:r w:rsidRPr="00FA56F8">
        <w:rPr>
          <w:rFonts w:ascii="Times New Roman" w:hAnsi="Times New Roman" w:cs="Times New Roman"/>
          <w:b/>
          <w:bCs/>
          <w:lang w:val="en-US"/>
        </w:rPr>
        <w:t xml:space="preserve">Claire German, managing director, Design Centre, Chelsea Harbour: </w:t>
      </w:r>
    </w:p>
    <w:p w:rsidR="00FA56F8" w:rsidRPr="00FA56F8" w:rsidRDefault="00FA56F8" w:rsidP="00FA56F8">
      <w:pPr>
        <w:pStyle w:val="BodyA"/>
        <w:rPr>
          <w:rFonts w:ascii="Times New Roman" w:eastAsia="Times New Roman" w:hAnsi="Times New Roman" w:cs="Times New Roman"/>
        </w:rPr>
      </w:pPr>
      <w:r w:rsidRPr="00FA56F8">
        <w:rPr>
          <w:rFonts w:ascii="Times New Roman" w:hAnsi="Times New Roman" w:cs="Times New Roman"/>
          <w:lang w:val="en-US"/>
        </w:rPr>
        <w:t xml:space="preserve">“Design Centre, Chelsea Harbour believes in the importance of investing in future talent and specialist skills. We support creative expression across the design agenda and we’re delighted to host ‘Evolution of Tradition’ showcasing the work of bespoke British furniture makers, in association with The Furniture Makers’ </w:t>
      </w:r>
      <w:r w:rsidRPr="00FA56F8">
        <w:rPr>
          <w:rFonts w:ascii="Times New Roman" w:hAnsi="Times New Roman" w:cs="Times New Roman"/>
        </w:rPr>
        <w:t>Company.</w:t>
      </w:r>
      <w:r w:rsidRPr="00FA56F8">
        <w:rPr>
          <w:rFonts w:ascii="Times New Roman" w:hAnsi="Times New Roman" w:cs="Times New Roman"/>
          <w:lang w:val="en-US"/>
        </w:rPr>
        <w:t>”</w:t>
      </w:r>
    </w:p>
    <w:p w:rsidR="00FA56F8" w:rsidRPr="00FA56F8" w:rsidRDefault="00FA56F8" w:rsidP="00FA56F8">
      <w:pPr>
        <w:pStyle w:val="Default"/>
        <w:shd w:val="clear" w:color="auto" w:fill="FFFFFF"/>
        <w:rPr>
          <w:rFonts w:ascii="Times New Roman" w:eastAsia="Times New Roman" w:hAnsi="Times New Roman" w:cs="Times New Roman"/>
          <w:sz w:val="22"/>
          <w:szCs w:val="22"/>
        </w:rPr>
      </w:pPr>
    </w:p>
    <w:p w:rsidR="00FA56F8" w:rsidRPr="00FA56F8" w:rsidRDefault="00FA56F8" w:rsidP="00FA56F8">
      <w:pPr>
        <w:pStyle w:val="Default"/>
        <w:shd w:val="clear" w:color="auto" w:fill="FFFFFF"/>
        <w:rPr>
          <w:rFonts w:ascii="Times New Roman" w:eastAsia="Times New Roman" w:hAnsi="Times New Roman" w:cs="Times New Roman"/>
          <w:b/>
          <w:bCs/>
          <w:sz w:val="22"/>
          <w:szCs w:val="22"/>
        </w:rPr>
      </w:pPr>
      <w:r w:rsidRPr="00FA56F8">
        <w:rPr>
          <w:rFonts w:ascii="Times New Roman" w:hAnsi="Times New Roman" w:cs="Times New Roman"/>
          <w:b/>
          <w:bCs/>
          <w:sz w:val="22"/>
          <w:szCs w:val="22"/>
        </w:rPr>
        <w:t>Richard Williams, Bespoke Guild Mark chairman, The Furniture Makers’ Company:</w:t>
      </w:r>
    </w:p>
    <w:p w:rsidR="00FA56F8" w:rsidRPr="00FA56F8" w:rsidRDefault="00FA56F8" w:rsidP="00FA56F8">
      <w:pPr>
        <w:pStyle w:val="Default"/>
        <w:shd w:val="clear" w:color="auto" w:fill="FFFFFF"/>
        <w:rPr>
          <w:rFonts w:ascii="Times New Roman" w:eastAsia="Times New Roman" w:hAnsi="Times New Roman" w:cs="Times New Roman"/>
          <w:b/>
          <w:bCs/>
          <w:sz w:val="22"/>
          <w:szCs w:val="22"/>
        </w:rPr>
      </w:pPr>
      <w:r w:rsidRPr="00FA56F8">
        <w:rPr>
          <w:rFonts w:ascii="Times New Roman" w:hAnsi="Times New Roman" w:cs="Times New Roman"/>
          <w:sz w:val="22"/>
          <w:szCs w:val="22"/>
        </w:rPr>
        <w:t>“With its strong roster of designer-makers, all brilliant, renowned names, ‘Evolution of Tradition’ will undoubtedly be an unmissable event for buyers that demonstrates the world-class mastery of Bespoke Guild Mark holders.”</w:t>
      </w:r>
    </w:p>
    <w:p w:rsidR="00FA56F8" w:rsidRPr="00FA56F8" w:rsidRDefault="00FA56F8" w:rsidP="00FA56F8">
      <w:pPr>
        <w:pStyle w:val="Default"/>
        <w:shd w:val="clear" w:color="auto" w:fill="FFFFFF"/>
        <w:rPr>
          <w:rFonts w:ascii="Times New Roman" w:eastAsia="Times New Roman" w:hAnsi="Times New Roman" w:cs="Times New Roman"/>
          <w:sz w:val="22"/>
          <w:szCs w:val="22"/>
          <w:shd w:val="clear" w:color="auto" w:fill="FFFFFF"/>
        </w:rPr>
      </w:pPr>
      <w:r w:rsidRPr="00FA56F8">
        <w:rPr>
          <w:rFonts w:ascii="Times New Roman" w:hAnsi="Times New Roman" w:cs="Times New Roman"/>
          <w:sz w:val="22"/>
          <w:szCs w:val="22"/>
        </w:rPr>
        <w:t xml:space="preserve"> </w:t>
      </w:r>
    </w:p>
    <w:p w:rsidR="00FA56F8" w:rsidRPr="00FA56F8" w:rsidRDefault="00FA56F8" w:rsidP="00FA56F8">
      <w:pPr>
        <w:pStyle w:val="Default"/>
        <w:shd w:val="clear" w:color="auto" w:fill="FFFFFF"/>
        <w:rPr>
          <w:rFonts w:ascii="Times New Roman" w:hAnsi="Times New Roman" w:cs="Times New Roman"/>
          <w:sz w:val="22"/>
          <w:szCs w:val="22"/>
        </w:rPr>
      </w:pPr>
      <w:r w:rsidRPr="00FA56F8">
        <w:rPr>
          <w:rFonts w:ascii="Times New Roman" w:hAnsi="Times New Roman" w:cs="Times New Roman"/>
          <w:sz w:val="22"/>
          <w:szCs w:val="22"/>
        </w:rPr>
        <w:t>“Every piece put forward for a Bespoke Guild Mark is stringently vetted and examined to ensure every aspect of the piece is well considered and represents the absolute pinnacle of British craftsmanship. Buyers will be hard-pushed to find another exhibition of designs from a collective of so many accomplished designer-makers.”</w:t>
      </w:r>
    </w:p>
    <w:p w:rsidR="009B32B0" w:rsidRPr="00FA56F8" w:rsidRDefault="009B32B0" w:rsidP="004866D4">
      <w:pPr>
        <w:pStyle w:val="textbox"/>
        <w:shd w:val="clear" w:color="auto" w:fill="FFFFFF"/>
        <w:spacing w:before="0" w:beforeAutospacing="0" w:after="0" w:afterAutospacing="0"/>
        <w:rPr>
          <w:sz w:val="22"/>
          <w:szCs w:val="22"/>
        </w:rPr>
      </w:pPr>
    </w:p>
    <w:p w:rsidR="00B02E7B" w:rsidRPr="00FA56F8" w:rsidRDefault="00B02E7B" w:rsidP="00B02E7B">
      <w:pPr>
        <w:shd w:val="clear" w:color="auto" w:fill="FFFFFF"/>
        <w:spacing w:after="0"/>
        <w:rPr>
          <w:rFonts w:ascii="Times New Roman" w:hAnsi="Times New Roman" w:cs="Times New Roman"/>
        </w:rPr>
      </w:pPr>
      <w:r w:rsidRPr="00FA56F8">
        <w:rPr>
          <w:rFonts w:ascii="Times New Roman" w:hAnsi="Times New Roman" w:cs="Times New Roman"/>
        </w:rPr>
        <w:t>Opening times: 9</w:t>
      </w:r>
      <w:r w:rsidR="008762A1" w:rsidRPr="00FA56F8">
        <w:rPr>
          <w:rFonts w:ascii="Times New Roman" w:hAnsi="Times New Roman" w:cs="Times New Roman"/>
        </w:rPr>
        <w:t>.30</w:t>
      </w:r>
      <w:r w:rsidRPr="00FA56F8">
        <w:rPr>
          <w:rFonts w:ascii="Times New Roman" w:hAnsi="Times New Roman" w:cs="Times New Roman"/>
        </w:rPr>
        <w:t>am – 5.30pm</w:t>
      </w:r>
      <w:r w:rsidR="007B7B69" w:rsidRPr="00FA56F8">
        <w:rPr>
          <w:rFonts w:ascii="Times New Roman" w:hAnsi="Times New Roman" w:cs="Times New Roman"/>
        </w:rPr>
        <w:t>. Free entry</w:t>
      </w:r>
      <w:r w:rsidR="008762A1" w:rsidRPr="00FA56F8">
        <w:rPr>
          <w:rFonts w:ascii="Times New Roman" w:hAnsi="Times New Roman" w:cs="Times New Roman"/>
        </w:rPr>
        <w:t>.</w:t>
      </w:r>
    </w:p>
    <w:p w:rsidR="00FA56F8" w:rsidRPr="00FA56F8" w:rsidRDefault="00FA56F8" w:rsidP="00FA56F8">
      <w:pPr>
        <w:shd w:val="clear" w:color="auto" w:fill="FFFFFF"/>
        <w:spacing w:after="0"/>
        <w:rPr>
          <w:rFonts w:ascii="Times New Roman" w:hAnsi="Times New Roman" w:cs="Times New Roman"/>
          <w:color w:val="222222"/>
        </w:rPr>
      </w:pPr>
      <w:r w:rsidRPr="00FA56F8">
        <w:rPr>
          <w:rFonts w:ascii="Times New Roman" w:hAnsi="Times New Roman" w:cs="Times New Roman"/>
          <w:color w:val="222222"/>
        </w:rPr>
        <w:t>Design Centre, Chelsea Harbour</w:t>
      </w:r>
      <w:r w:rsidRPr="00FA56F8">
        <w:rPr>
          <w:rFonts w:ascii="Times New Roman" w:hAnsi="Times New Roman" w:cs="Times New Roman"/>
          <w:color w:val="222222"/>
        </w:rPr>
        <w:br/>
        <w:t>Lots Road</w:t>
      </w:r>
      <w:r w:rsidRPr="00FA56F8">
        <w:rPr>
          <w:rFonts w:ascii="Times New Roman" w:hAnsi="Times New Roman" w:cs="Times New Roman"/>
          <w:color w:val="222222"/>
        </w:rPr>
        <w:br/>
        <w:t>London, SW10 0XE</w:t>
      </w:r>
    </w:p>
    <w:p w:rsidR="00FA56F8" w:rsidRPr="00FA56F8" w:rsidRDefault="009910D4" w:rsidP="00FA56F8">
      <w:pPr>
        <w:shd w:val="clear" w:color="auto" w:fill="FFFFFF"/>
        <w:spacing w:after="0"/>
        <w:rPr>
          <w:rFonts w:ascii="Times New Roman" w:hAnsi="Times New Roman" w:cs="Times New Roman"/>
        </w:rPr>
      </w:pPr>
      <w:hyperlink r:id="rId9" w:history="1">
        <w:r w:rsidR="00FA56F8" w:rsidRPr="00FA56F8">
          <w:rPr>
            <w:rStyle w:val="Hyperlink"/>
            <w:rFonts w:ascii="Times New Roman" w:hAnsi="Times New Roman" w:cs="Times New Roman"/>
            <w:color w:val="auto"/>
            <w:u w:val="none"/>
          </w:rPr>
          <w:t>www.dcch.co.uk</w:t>
        </w:r>
      </w:hyperlink>
    </w:p>
    <w:p w:rsidR="00EC16A5" w:rsidRPr="00FA56F8" w:rsidRDefault="00B02E7B" w:rsidP="00B02E7B">
      <w:pPr>
        <w:shd w:val="clear" w:color="auto" w:fill="FFFFFF"/>
        <w:rPr>
          <w:rFonts w:ascii="Times New Roman" w:hAnsi="Times New Roman" w:cs="Times New Roman"/>
          <w:color w:val="222222"/>
        </w:rPr>
      </w:pPr>
      <w:r w:rsidRPr="00FA56F8">
        <w:rPr>
          <w:rFonts w:ascii="Times New Roman" w:hAnsi="Times New Roman" w:cs="Times New Roman"/>
          <w:color w:val="222222"/>
        </w:rPr>
        <w:t> </w:t>
      </w:r>
    </w:p>
    <w:p w:rsidR="00EC16A5" w:rsidRPr="00FA56F8" w:rsidRDefault="00EC16A5" w:rsidP="002274B4">
      <w:pPr>
        <w:spacing w:after="0" w:line="240" w:lineRule="auto"/>
        <w:rPr>
          <w:rFonts w:ascii="Times New Roman" w:hAnsi="Times New Roman" w:cs="Times New Roman"/>
        </w:rPr>
      </w:pPr>
      <w:r w:rsidRPr="00FA56F8">
        <w:rPr>
          <w:rFonts w:ascii="Times New Roman" w:hAnsi="Times New Roman" w:cs="Times New Roman"/>
          <w:b/>
          <w:bCs/>
          <w:noProof/>
          <w:color w:val="000000" w:themeColor="text1"/>
        </w:rPr>
        <w:lastRenderedPageBreak/>
        <w:drawing>
          <wp:inline distT="0" distB="0" distL="0" distR="0" wp14:anchorId="36CD2720" wp14:editId="7762D495">
            <wp:extent cx="2295525" cy="2295525"/>
            <wp:effectExtent l="0" t="0" r="9525" b="9525"/>
            <wp:docPr id="18" name="Picture 18" descr="C:\Users\vdunn\Desktop\2018 Applications\Alun Heslop (2)\BGM464-12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dunn\Desktop\2018 Applications\Alun Heslop (2)\BGM464-1200x12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inline>
        </w:drawing>
      </w:r>
    </w:p>
    <w:p w:rsidR="00EC16A5" w:rsidRPr="00FA56F8" w:rsidRDefault="009B32B0" w:rsidP="002274B4">
      <w:pPr>
        <w:spacing w:after="0" w:line="240" w:lineRule="auto"/>
        <w:rPr>
          <w:rFonts w:ascii="Times New Roman" w:hAnsi="Times New Roman" w:cs="Times New Roman"/>
          <w:bCs/>
          <w:color w:val="000000" w:themeColor="text1"/>
        </w:rPr>
      </w:pPr>
      <w:r w:rsidRPr="00FA56F8">
        <w:rPr>
          <w:rFonts w:ascii="Times New Roman" w:hAnsi="Times New Roman" w:cs="Times New Roman"/>
          <w:bCs/>
          <w:color w:val="000000" w:themeColor="text1"/>
        </w:rPr>
        <w:t>‘</w:t>
      </w:r>
      <w:r w:rsidR="00EC16A5" w:rsidRPr="00FA56F8">
        <w:rPr>
          <w:rFonts w:ascii="Times New Roman" w:hAnsi="Times New Roman" w:cs="Times New Roman"/>
          <w:bCs/>
          <w:color w:val="000000" w:themeColor="text1"/>
        </w:rPr>
        <w:t xml:space="preserve">Dragon </w:t>
      </w:r>
      <w:proofErr w:type="spellStart"/>
      <w:r w:rsidR="00EC16A5" w:rsidRPr="00FA56F8">
        <w:rPr>
          <w:rFonts w:ascii="Times New Roman" w:hAnsi="Times New Roman" w:cs="Times New Roman"/>
          <w:bCs/>
          <w:color w:val="000000" w:themeColor="text1"/>
        </w:rPr>
        <w:t>Kre</w:t>
      </w:r>
      <w:proofErr w:type="spellEnd"/>
      <w:r w:rsidRPr="00FA56F8">
        <w:rPr>
          <w:rFonts w:ascii="Times New Roman" w:hAnsi="Times New Roman" w:cs="Times New Roman"/>
          <w:bCs/>
          <w:color w:val="000000" w:themeColor="text1"/>
        </w:rPr>
        <w:t>’</w:t>
      </w:r>
      <w:r w:rsidR="00EC16A5" w:rsidRPr="00FA56F8">
        <w:rPr>
          <w:rFonts w:ascii="Times New Roman" w:hAnsi="Times New Roman" w:cs="Times New Roman"/>
          <w:bCs/>
          <w:color w:val="000000" w:themeColor="text1"/>
        </w:rPr>
        <w:t xml:space="preserve"> chair by Alun Heslop</w:t>
      </w:r>
    </w:p>
    <w:p w:rsidR="00E83E55" w:rsidRPr="00FA56F8" w:rsidRDefault="00E83E55" w:rsidP="002274B4">
      <w:pPr>
        <w:spacing w:after="0" w:line="240" w:lineRule="auto"/>
        <w:rPr>
          <w:rFonts w:ascii="Times New Roman" w:hAnsi="Times New Roman" w:cs="Times New Roman"/>
          <w:bCs/>
          <w:color w:val="000000" w:themeColor="text1"/>
        </w:rPr>
      </w:pPr>
    </w:p>
    <w:p w:rsidR="00EC16A5" w:rsidRPr="00FA56F8" w:rsidRDefault="00E83E55" w:rsidP="002274B4">
      <w:pPr>
        <w:spacing w:after="0" w:line="240" w:lineRule="auto"/>
        <w:rPr>
          <w:rFonts w:ascii="Times New Roman" w:hAnsi="Times New Roman" w:cs="Times New Roman"/>
          <w:bCs/>
          <w:color w:val="000000" w:themeColor="text1"/>
        </w:rPr>
      </w:pPr>
      <w:r w:rsidRPr="00FA56F8">
        <w:rPr>
          <w:rFonts w:ascii="Times New Roman" w:hAnsi="Times New Roman" w:cs="Times New Roman"/>
          <w:noProof/>
        </w:rPr>
        <w:drawing>
          <wp:inline distT="0" distB="0" distL="0" distR="0" wp14:anchorId="796ACA09" wp14:editId="32B40E15">
            <wp:extent cx="2390775" cy="1535539"/>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475" t="5096" r="15010" b="14387"/>
                    <a:stretch/>
                  </pic:blipFill>
                  <pic:spPr bwMode="auto">
                    <a:xfrm>
                      <a:off x="0" y="0"/>
                      <a:ext cx="2397795" cy="1540048"/>
                    </a:xfrm>
                    <a:prstGeom prst="rect">
                      <a:avLst/>
                    </a:prstGeom>
                    <a:ln>
                      <a:noFill/>
                    </a:ln>
                    <a:extLst>
                      <a:ext uri="{53640926-AAD7-44D8-BBD7-CCE9431645EC}">
                        <a14:shadowObscured xmlns:a14="http://schemas.microsoft.com/office/drawing/2010/main"/>
                      </a:ext>
                    </a:extLst>
                  </pic:spPr>
                </pic:pic>
              </a:graphicData>
            </a:graphic>
          </wp:inline>
        </w:drawing>
      </w:r>
    </w:p>
    <w:p w:rsidR="00EC16A5" w:rsidRPr="00FA56F8" w:rsidRDefault="009B32B0" w:rsidP="002274B4">
      <w:pPr>
        <w:spacing w:after="0" w:line="240" w:lineRule="auto"/>
        <w:rPr>
          <w:rFonts w:ascii="Times New Roman" w:hAnsi="Times New Roman" w:cs="Times New Roman"/>
        </w:rPr>
      </w:pPr>
      <w:r w:rsidRPr="00FA56F8">
        <w:rPr>
          <w:rFonts w:ascii="Times New Roman" w:hAnsi="Times New Roman" w:cs="Times New Roman"/>
        </w:rPr>
        <w:t>‘</w:t>
      </w:r>
      <w:r w:rsidR="00E83E55" w:rsidRPr="00FA56F8">
        <w:rPr>
          <w:rFonts w:ascii="Times New Roman" w:hAnsi="Times New Roman" w:cs="Times New Roman"/>
        </w:rPr>
        <w:t>Ethereal</w:t>
      </w:r>
      <w:r w:rsidRPr="00FA56F8">
        <w:rPr>
          <w:rFonts w:ascii="Times New Roman" w:hAnsi="Times New Roman" w:cs="Times New Roman"/>
        </w:rPr>
        <w:t>’</w:t>
      </w:r>
      <w:r w:rsidR="00E83E55" w:rsidRPr="00FA56F8">
        <w:rPr>
          <w:rFonts w:ascii="Times New Roman" w:hAnsi="Times New Roman" w:cs="Times New Roman"/>
        </w:rPr>
        <w:t xml:space="preserve"> desk by Marc Fish</w:t>
      </w:r>
    </w:p>
    <w:p w:rsidR="00E83E55" w:rsidRPr="00FA56F8" w:rsidRDefault="00E83E55" w:rsidP="002274B4">
      <w:pPr>
        <w:spacing w:after="0" w:line="240" w:lineRule="auto"/>
        <w:rPr>
          <w:rFonts w:ascii="Times New Roman" w:hAnsi="Times New Roman" w:cs="Times New Roman"/>
        </w:rPr>
      </w:pPr>
    </w:p>
    <w:p w:rsidR="00E83E55" w:rsidRPr="00FA56F8" w:rsidRDefault="00F6259A" w:rsidP="00E83E55">
      <w:pPr>
        <w:spacing w:after="0"/>
        <w:rPr>
          <w:rFonts w:ascii="Times New Roman" w:hAnsi="Times New Roman" w:cs="Times New Roman"/>
        </w:rPr>
      </w:pPr>
      <w:r>
        <w:rPr>
          <w:noProof/>
        </w:rPr>
        <w:drawing>
          <wp:inline distT="0" distB="0" distL="0" distR="0">
            <wp:extent cx="2552520" cy="1930400"/>
            <wp:effectExtent l="0" t="0" r="635" b="0"/>
            <wp:docPr id="1" name="Picture 1" descr="cid:F5366CB4-0862-499E-B8D0-000B72F1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9AC767-EF51-44F4-9C4E-48E7EA329334" descr="cid:F5366CB4-0862-499E-B8D0-000B72F17528"/>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553565" cy="1931190"/>
                    </a:xfrm>
                    <a:prstGeom prst="rect">
                      <a:avLst/>
                    </a:prstGeom>
                    <a:noFill/>
                    <a:ln>
                      <a:noFill/>
                    </a:ln>
                  </pic:spPr>
                </pic:pic>
              </a:graphicData>
            </a:graphic>
          </wp:inline>
        </w:drawing>
      </w:r>
    </w:p>
    <w:p w:rsidR="00E83E55" w:rsidRPr="00FA56F8" w:rsidRDefault="00E83E55" w:rsidP="00E83E55">
      <w:pPr>
        <w:pStyle w:val="Default"/>
        <w:rPr>
          <w:rFonts w:ascii="Times New Roman" w:hAnsi="Times New Roman" w:cs="Times New Roman"/>
          <w:b/>
          <w:bCs/>
          <w:sz w:val="22"/>
          <w:szCs w:val="22"/>
        </w:rPr>
      </w:pPr>
    </w:p>
    <w:p w:rsidR="00E83E55" w:rsidRPr="00FA56F8" w:rsidRDefault="009B32B0" w:rsidP="00E83E55">
      <w:pPr>
        <w:pStyle w:val="Default"/>
        <w:rPr>
          <w:rFonts w:ascii="Times New Roman" w:hAnsi="Times New Roman" w:cs="Times New Roman"/>
          <w:bCs/>
          <w:sz w:val="22"/>
          <w:szCs w:val="22"/>
        </w:rPr>
      </w:pPr>
      <w:r w:rsidRPr="00FA56F8">
        <w:rPr>
          <w:rFonts w:ascii="Times New Roman" w:hAnsi="Times New Roman" w:cs="Times New Roman"/>
          <w:bCs/>
          <w:sz w:val="22"/>
          <w:szCs w:val="22"/>
        </w:rPr>
        <w:t>‘</w:t>
      </w:r>
      <w:r w:rsidR="00E83E55" w:rsidRPr="00FA56F8">
        <w:rPr>
          <w:rFonts w:ascii="Times New Roman" w:hAnsi="Times New Roman" w:cs="Times New Roman"/>
          <w:bCs/>
          <w:sz w:val="22"/>
          <w:szCs w:val="22"/>
        </w:rPr>
        <w:t>Splash</w:t>
      </w:r>
      <w:r w:rsidRPr="00FA56F8">
        <w:rPr>
          <w:rFonts w:ascii="Times New Roman" w:hAnsi="Times New Roman" w:cs="Times New Roman"/>
          <w:bCs/>
          <w:sz w:val="22"/>
          <w:szCs w:val="22"/>
        </w:rPr>
        <w:t>’</w:t>
      </w:r>
      <w:r w:rsidR="00E83E55" w:rsidRPr="00FA56F8">
        <w:rPr>
          <w:rFonts w:ascii="Times New Roman" w:hAnsi="Times New Roman" w:cs="Times New Roman"/>
          <w:bCs/>
          <w:sz w:val="22"/>
          <w:szCs w:val="22"/>
        </w:rPr>
        <w:t xml:space="preserve"> coffee table by Edward Johnson</w:t>
      </w:r>
    </w:p>
    <w:p w:rsidR="00EC16A5" w:rsidRPr="00FA56F8" w:rsidRDefault="00EC16A5" w:rsidP="00EC16A5">
      <w:pPr>
        <w:pStyle w:val="Default"/>
        <w:rPr>
          <w:rFonts w:ascii="Times New Roman" w:hAnsi="Times New Roman" w:cs="Times New Roman"/>
          <w:b/>
          <w:bCs/>
          <w:sz w:val="22"/>
          <w:szCs w:val="22"/>
        </w:rPr>
      </w:pPr>
      <w:bookmarkStart w:id="0" w:name="_GoBack"/>
      <w:bookmarkEnd w:id="0"/>
    </w:p>
    <w:p w:rsidR="00F92C42" w:rsidRPr="00FA56F8" w:rsidRDefault="00B02E7B" w:rsidP="00F92C42">
      <w:pPr>
        <w:shd w:val="clear" w:color="auto" w:fill="FFFFFF"/>
        <w:jc w:val="center"/>
        <w:rPr>
          <w:rFonts w:ascii="Times New Roman" w:hAnsi="Times New Roman" w:cs="Times New Roman"/>
          <w:b/>
        </w:rPr>
      </w:pPr>
      <w:r w:rsidRPr="00FA56F8">
        <w:rPr>
          <w:rFonts w:ascii="Times New Roman" w:hAnsi="Times New Roman" w:cs="Times New Roman"/>
          <w:b/>
        </w:rPr>
        <w:t>ENDS</w:t>
      </w:r>
    </w:p>
    <w:p w:rsidR="00F92C42" w:rsidRPr="00FA56F8" w:rsidRDefault="00F92C42" w:rsidP="00EC16A5">
      <w:pPr>
        <w:pStyle w:val="Default"/>
        <w:rPr>
          <w:rFonts w:ascii="Times New Roman" w:hAnsi="Times New Roman" w:cs="Times New Roman"/>
          <w:bCs/>
          <w:sz w:val="22"/>
          <w:szCs w:val="22"/>
        </w:rPr>
      </w:pPr>
    </w:p>
    <w:p w:rsidR="00EC16A5" w:rsidRPr="00FA56F8" w:rsidRDefault="00B02E7B" w:rsidP="00EC16A5">
      <w:pPr>
        <w:pStyle w:val="Default"/>
        <w:rPr>
          <w:rFonts w:ascii="Times New Roman" w:hAnsi="Times New Roman" w:cs="Times New Roman"/>
          <w:bCs/>
          <w:sz w:val="22"/>
          <w:szCs w:val="22"/>
        </w:rPr>
      </w:pPr>
      <w:r w:rsidRPr="00FA56F8">
        <w:rPr>
          <w:rFonts w:ascii="Times New Roman" w:hAnsi="Times New Roman" w:cs="Times New Roman"/>
          <w:bCs/>
          <w:sz w:val="22"/>
          <w:szCs w:val="22"/>
        </w:rPr>
        <w:t>Notes to editors:</w:t>
      </w:r>
    </w:p>
    <w:p w:rsidR="00B02E7B" w:rsidRPr="00FA56F8" w:rsidRDefault="00B02E7B" w:rsidP="00EC16A5">
      <w:pPr>
        <w:pStyle w:val="Default"/>
        <w:rPr>
          <w:rFonts w:ascii="Times New Roman" w:hAnsi="Times New Roman" w:cs="Times New Roman"/>
          <w:b/>
          <w:bCs/>
          <w:sz w:val="22"/>
          <w:szCs w:val="22"/>
        </w:rPr>
      </w:pPr>
    </w:p>
    <w:p w:rsidR="00EC16A5" w:rsidRPr="00FA56F8" w:rsidRDefault="00EC16A5" w:rsidP="00EC16A5">
      <w:pPr>
        <w:spacing w:after="0" w:line="240" w:lineRule="auto"/>
        <w:ind w:right="827"/>
        <w:rPr>
          <w:rFonts w:ascii="Times New Roman" w:hAnsi="Times New Roman" w:cs="Times New Roman"/>
          <w:b/>
        </w:rPr>
      </w:pPr>
      <w:r w:rsidRPr="00FA56F8">
        <w:rPr>
          <w:rFonts w:ascii="Times New Roman" w:hAnsi="Times New Roman" w:cs="Times New Roman"/>
          <w:b/>
        </w:rPr>
        <w:t xml:space="preserve">About </w:t>
      </w:r>
      <w:proofErr w:type="gramStart"/>
      <w:r w:rsidRPr="00FA56F8">
        <w:rPr>
          <w:rFonts w:ascii="Times New Roman" w:hAnsi="Times New Roman" w:cs="Times New Roman"/>
          <w:b/>
        </w:rPr>
        <w:t>The</w:t>
      </w:r>
      <w:proofErr w:type="gramEnd"/>
      <w:r w:rsidRPr="00FA56F8">
        <w:rPr>
          <w:rFonts w:ascii="Times New Roman" w:hAnsi="Times New Roman" w:cs="Times New Roman"/>
          <w:b/>
        </w:rPr>
        <w:t xml:space="preserve"> Furniture Makers’ Company</w:t>
      </w:r>
    </w:p>
    <w:p w:rsidR="00EC16A5" w:rsidRPr="00FA56F8" w:rsidRDefault="00EC16A5" w:rsidP="00EC16A5">
      <w:pPr>
        <w:spacing w:after="0" w:line="240" w:lineRule="auto"/>
        <w:jc w:val="both"/>
        <w:rPr>
          <w:rFonts w:ascii="Times New Roman" w:hAnsi="Times New Roman" w:cs="Times New Roman"/>
        </w:rPr>
      </w:pPr>
      <w:r w:rsidRPr="00FA56F8">
        <w:rPr>
          <w:rFonts w:ascii="Times New Roman" w:hAnsi="Times New Roman" w:cs="Times New Roman"/>
        </w:rPr>
        <w:t xml:space="preserve">The Furniture Makers’ Company is a City of London livery company and the furnishing industry’s charity. It fosters the industry by supporting those in need, nurturing skills and expertise and inspiring excellence. </w:t>
      </w:r>
    </w:p>
    <w:p w:rsidR="00EC16A5" w:rsidRPr="00FA56F8" w:rsidRDefault="00EC16A5" w:rsidP="00EC16A5">
      <w:pPr>
        <w:spacing w:after="0" w:line="240" w:lineRule="auto"/>
        <w:rPr>
          <w:rFonts w:ascii="Times New Roman" w:hAnsi="Times New Roman" w:cs="Times New Roman"/>
        </w:rPr>
      </w:pPr>
      <w:r w:rsidRPr="00FA56F8">
        <w:rPr>
          <w:rFonts w:ascii="Times New Roman" w:hAnsi="Times New Roman" w:cs="Times New Roman"/>
        </w:rPr>
        <w:t xml:space="preserve">For further information, contact George Cooper, </w:t>
      </w:r>
      <w:hyperlink r:id="rId14" w:history="1">
        <w:r w:rsidRPr="00FA56F8">
          <w:rPr>
            <w:rStyle w:val="Hyperlink"/>
            <w:rFonts w:ascii="Times New Roman" w:hAnsi="Times New Roman" w:cs="Times New Roman"/>
            <w:color w:val="auto"/>
            <w:u w:val="none"/>
          </w:rPr>
          <w:t>marketing@furnituremakers.org.uk</w:t>
        </w:r>
      </w:hyperlink>
      <w:r w:rsidR="009C714D" w:rsidRPr="00FA56F8">
        <w:rPr>
          <w:rFonts w:ascii="Times New Roman" w:hAnsi="Times New Roman" w:cs="Times New Roman"/>
        </w:rPr>
        <w:t xml:space="preserve"> or 020 7562 8522</w:t>
      </w:r>
    </w:p>
    <w:p w:rsidR="00EC16A5" w:rsidRPr="00FA56F8" w:rsidRDefault="00EC16A5" w:rsidP="00EC16A5">
      <w:pPr>
        <w:spacing w:after="0" w:line="240" w:lineRule="auto"/>
        <w:rPr>
          <w:rFonts w:ascii="Times New Roman" w:hAnsi="Times New Roman" w:cs="Times New Roman"/>
        </w:rPr>
      </w:pPr>
    </w:p>
    <w:p w:rsidR="00EC16A5" w:rsidRPr="00FA56F8" w:rsidRDefault="00EC16A5" w:rsidP="00EC16A5">
      <w:pPr>
        <w:spacing w:after="0" w:line="240" w:lineRule="auto"/>
        <w:rPr>
          <w:rFonts w:ascii="Times New Roman" w:hAnsi="Times New Roman" w:cs="Times New Roman"/>
          <w:b/>
        </w:rPr>
      </w:pPr>
      <w:r w:rsidRPr="00FA56F8">
        <w:rPr>
          <w:rFonts w:ascii="Times New Roman" w:hAnsi="Times New Roman" w:cs="Times New Roman"/>
          <w:b/>
        </w:rPr>
        <w:t>About Design Centre, Chelsea Harbour</w:t>
      </w:r>
    </w:p>
    <w:p w:rsidR="00EC16A5" w:rsidRPr="00FA56F8" w:rsidRDefault="00EC16A5" w:rsidP="00EC16A5">
      <w:pPr>
        <w:pStyle w:val="ListParagraph"/>
        <w:ind w:left="0"/>
        <w:rPr>
          <w:sz w:val="22"/>
          <w:szCs w:val="22"/>
        </w:rPr>
      </w:pPr>
      <w:r w:rsidRPr="00FA56F8">
        <w:rPr>
          <w:color w:val="000000"/>
          <w:sz w:val="22"/>
          <w:szCs w:val="22"/>
        </w:rPr>
        <w:t xml:space="preserve">Design Centre, Chelsea Harbour is a thriving platform, both creatively and commercially, at the heart of the global design community. </w:t>
      </w:r>
      <w:r w:rsidRPr="00FA56F8">
        <w:rPr>
          <w:sz w:val="22"/>
          <w:szCs w:val="22"/>
        </w:rPr>
        <w:t xml:space="preserve">Dedicated to </w:t>
      </w:r>
      <w:proofErr w:type="gramStart"/>
      <w:r w:rsidRPr="00FA56F8">
        <w:rPr>
          <w:sz w:val="22"/>
          <w:szCs w:val="22"/>
        </w:rPr>
        <w:t>inspire</w:t>
      </w:r>
      <w:proofErr w:type="gramEnd"/>
      <w:r w:rsidRPr="00FA56F8">
        <w:rPr>
          <w:sz w:val="22"/>
          <w:szCs w:val="22"/>
        </w:rPr>
        <w:t>, inform and deliver creative excellence</w:t>
      </w:r>
      <w:r w:rsidRPr="00FA56F8">
        <w:rPr>
          <w:color w:val="000000"/>
          <w:sz w:val="22"/>
          <w:szCs w:val="22"/>
        </w:rPr>
        <w:t xml:space="preserve">, it is the largest of its kind in Europe and home to </w:t>
      </w:r>
      <w:r w:rsidR="00B02E7B" w:rsidRPr="00FA56F8">
        <w:rPr>
          <w:color w:val="000000"/>
          <w:sz w:val="22"/>
          <w:szCs w:val="22"/>
        </w:rPr>
        <w:t xml:space="preserve">over </w:t>
      </w:r>
      <w:r w:rsidRPr="00FA56F8">
        <w:rPr>
          <w:color w:val="000000"/>
          <w:sz w:val="22"/>
          <w:szCs w:val="22"/>
        </w:rPr>
        <w:t xml:space="preserve">600 </w:t>
      </w:r>
      <w:r w:rsidR="002A4F30" w:rsidRPr="00FA56F8">
        <w:rPr>
          <w:color w:val="000000"/>
          <w:sz w:val="22"/>
          <w:szCs w:val="22"/>
        </w:rPr>
        <w:t>luxury</w:t>
      </w:r>
      <w:r w:rsidRPr="00FA56F8">
        <w:rPr>
          <w:color w:val="000000"/>
          <w:sz w:val="22"/>
          <w:szCs w:val="22"/>
        </w:rPr>
        <w:t xml:space="preserve"> brands. Expansion has been a defining feature lately and it continues to grow and evolve, </w:t>
      </w:r>
      <w:r w:rsidRPr="00FA56F8">
        <w:rPr>
          <w:sz w:val="22"/>
          <w:szCs w:val="22"/>
        </w:rPr>
        <w:t xml:space="preserve">championing the best in international design talent. </w:t>
      </w:r>
      <w:r w:rsidR="007B7B69" w:rsidRPr="00FA56F8">
        <w:rPr>
          <w:sz w:val="22"/>
          <w:szCs w:val="22"/>
          <w:lang w:val="en-US"/>
        </w:rPr>
        <w:t xml:space="preserve">It </w:t>
      </w:r>
      <w:r w:rsidRPr="00FA56F8">
        <w:rPr>
          <w:sz w:val="22"/>
          <w:szCs w:val="22"/>
        </w:rPr>
        <w:t>is bricks, mortar and beyond.</w:t>
      </w:r>
    </w:p>
    <w:p w:rsidR="002274B4" w:rsidRPr="00FA56F8" w:rsidRDefault="00EC16A5" w:rsidP="009C714D">
      <w:pPr>
        <w:spacing w:after="0" w:line="240" w:lineRule="auto"/>
        <w:rPr>
          <w:rFonts w:ascii="Times New Roman" w:hAnsi="Times New Roman" w:cs="Times New Roman"/>
        </w:rPr>
      </w:pPr>
      <w:r w:rsidRPr="00FA56F8">
        <w:rPr>
          <w:rFonts w:ascii="Times New Roman" w:hAnsi="Times New Roman" w:cs="Times New Roman"/>
        </w:rPr>
        <w:t>For further information, contact Becky Metcalfe, beckymetcalfe@dcch.co.uk or 020 7225 9121</w:t>
      </w:r>
    </w:p>
    <w:sectPr w:rsidR="002274B4" w:rsidRPr="00FA56F8" w:rsidSect="002A4F30">
      <w:headerReference w:type="default" r:id="rId15"/>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03FF" w:rsidRDefault="008762A1">
      <w:pPr>
        <w:spacing w:after="0" w:line="240" w:lineRule="auto"/>
      </w:pPr>
      <w:r>
        <w:separator/>
      </w:r>
    </w:p>
  </w:endnote>
  <w:endnote w:type="continuationSeparator" w:id="0">
    <w:p w:rsidR="009403FF" w:rsidRDefault="00876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03FF" w:rsidRDefault="008762A1">
      <w:pPr>
        <w:spacing w:after="0" w:line="240" w:lineRule="auto"/>
      </w:pPr>
      <w:r>
        <w:separator/>
      </w:r>
    </w:p>
  </w:footnote>
  <w:footnote w:type="continuationSeparator" w:id="0">
    <w:p w:rsidR="009403FF" w:rsidRDefault="008762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4C0E" w:rsidRDefault="009910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3B4390"/>
    <w:multiLevelType w:val="hybridMultilevel"/>
    <w:tmpl w:val="81A41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0F6A94"/>
    <w:multiLevelType w:val="hybridMultilevel"/>
    <w:tmpl w:val="EBB41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8FB"/>
    <w:rsid w:val="00024492"/>
    <w:rsid w:val="000E5F1C"/>
    <w:rsid w:val="001E1C9D"/>
    <w:rsid w:val="002274B4"/>
    <w:rsid w:val="002A4F30"/>
    <w:rsid w:val="00351033"/>
    <w:rsid w:val="00402760"/>
    <w:rsid w:val="004866D4"/>
    <w:rsid w:val="005A2FD3"/>
    <w:rsid w:val="005A316A"/>
    <w:rsid w:val="00704978"/>
    <w:rsid w:val="007A77F8"/>
    <w:rsid w:val="007B7B69"/>
    <w:rsid w:val="007C53A9"/>
    <w:rsid w:val="008762A1"/>
    <w:rsid w:val="008929A7"/>
    <w:rsid w:val="008E2029"/>
    <w:rsid w:val="009403FF"/>
    <w:rsid w:val="00962FC0"/>
    <w:rsid w:val="009910D4"/>
    <w:rsid w:val="009A197E"/>
    <w:rsid w:val="009A58D9"/>
    <w:rsid w:val="009B32B0"/>
    <w:rsid w:val="009C714D"/>
    <w:rsid w:val="00B02E7B"/>
    <w:rsid w:val="00B41D29"/>
    <w:rsid w:val="00C43485"/>
    <w:rsid w:val="00CC6BD4"/>
    <w:rsid w:val="00D6718F"/>
    <w:rsid w:val="00DB0B97"/>
    <w:rsid w:val="00DD08EB"/>
    <w:rsid w:val="00E83E55"/>
    <w:rsid w:val="00EC16A5"/>
    <w:rsid w:val="00F6259A"/>
    <w:rsid w:val="00F838FB"/>
    <w:rsid w:val="00F92C42"/>
    <w:rsid w:val="00FA3B04"/>
    <w:rsid w:val="00FA56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715E2"/>
  <w15:chartTrackingRefBased/>
  <w15:docId w15:val="{A755AC35-00B8-4A88-A9B8-CAD1580A2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38F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838FB"/>
    <w:rPr>
      <w:color w:val="0000FF"/>
      <w:u w:val="single"/>
    </w:rPr>
  </w:style>
  <w:style w:type="paragraph" w:styleId="ListParagraph">
    <w:name w:val="List Paragraph"/>
    <w:basedOn w:val="Normal"/>
    <w:uiPriority w:val="34"/>
    <w:qFormat/>
    <w:rsid w:val="00F838FB"/>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838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38FB"/>
  </w:style>
  <w:style w:type="paragraph" w:customStyle="1" w:styleId="textbox">
    <w:name w:val="textbox"/>
    <w:basedOn w:val="Normal"/>
    <w:rsid w:val="00F838FB"/>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styleId="NormalWeb">
    <w:name w:val="Normal (Web)"/>
    <w:basedOn w:val="Normal"/>
    <w:uiPriority w:val="99"/>
    <w:unhideWhenUsed/>
    <w:rsid w:val="00F838FB"/>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styleId="Emphasis">
    <w:name w:val="Emphasis"/>
    <w:basedOn w:val="DefaultParagraphFont"/>
    <w:uiPriority w:val="20"/>
    <w:qFormat/>
    <w:rsid w:val="00F838FB"/>
    <w:rPr>
      <w:i/>
      <w:iCs/>
    </w:rPr>
  </w:style>
  <w:style w:type="paragraph" w:customStyle="1" w:styleId="Default">
    <w:name w:val="Default"/>
    <w:rsid w:val="00F838FB"/>
    <w:pPr>
      <w:autoSpaceDE w:val="0"/>
      <w:autoSpaceDN w:val="0"/>
      <w:adjustRightInd w:val="0"/>
      <w:spacing w:after="0" w:line="240" w:lineRule="auto"/>
    </w:pPr>
    <w:rPr>
      <w:rFonts w:ascii="Minion Pro" w:eastAsiaTheme="minorEastAsia" w:hAnsi="Minion Pro" w:cs="Minion Pro"/>
      <w:color w:val="000000"/>
      <w:sz w:val="24"/>
      <w:szCs w:val="24"/>
      <w:lang w:eastAsia="zh-TW"/>
    </w:rPr>
  </w:style>
  <w:style w:type="character" w:customStyle="1" w:styleId="A0">
    <w:name w:val="A0"/>
    <w:uiPriority w:val="99"/>
    <w:rsid w:val="00F838FB"/>
    <w:rPr>
      <w:rFonts w:cs="Minion Pro"/>
      <w:color w:val="000000"/>
      <w:sz w:val="20"/>
      <w:szCs w:val="20"/>
    </w:rPr>
  </w:style>
  <w:style w:type="character" w:customStyle="1" w:styleId="apple-style-span">
    <w:name w:val="apple-style-span"/>
    <w:basedOn w:val="DefaultParagraphFont"/>
    <w:rsid w:val="002274B4"/>
  </w:style>
  <w:style w:type="character" w:customStyle="1" w:styleId="apple-tab-span">
    <w:name w:val="apple-tab-span"/>
    <w:basedOn w:val="DefaultParagraphFont"/>
    <w:rsid w:val="002274B4"/>
  </w:style>
  <w:style w:type="character" w:styleId="UnresolvedMention">
    <w:name w:val="Unresolved Mention"/>
    <w:basedOn w:val="DefaultParagraphFont"/>
    <w:uiPriority w:val="99"/>
    <w:semiHidden/>
    <w:unhideWhenUsed/>
    <w:rsid w:val="00F92C42"/>
    <w:rPr>
      <w:color w:val="808080"/>
      <w:shd w:val="clear" w:color="auto" w:fill="E6E6E6"/>
    </w:rPr>
  </w:style>
  <w:style w:type="paragraph" w:styleId="BalloonText">
    <w:name w:val="Balloon Text"/>
    <w:basedOn w:val="Normal"/>
    <w:link w:val="BalloonTextChar"/>
    <w:uiPriority w:val="99"/>
    <w:semiHidden/>
    <w:unhideWhenUsed/>
    <w:rsid w:val="009C71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14D"/>
    <w:rPr>
      <w:rFonts w:ascii="Segoe UI" w:hAnsi="Segoe UI" w:cs="Segoe UI"/>
      <w:sz w:val="18"/>
      <w:szCs w:val="18"/>
    </w:rPr>
  </w:style>
  <w:style w:type="paragraph" w:customStyle="1" w:styleId="BodyA">
    <w:name w:val="Body A"/>
    <w:rsid w:val="00FA56F8"/>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195574">
      <w:bodyDiv w:val="1"/>
      <w:marLeft w:val="0"/>
      <w:marRight w:val="0"/>
      <w:marTop w:val="0"/>
      <w:marBottom w:val="0"/>
      <w:divBdr>
        <w:top w:val="none" w:sz="0" w:space="0" w:color="auto"/>
        <w:left w:val="none" w:sz="0" w:space="0" w:color="auto"/>
        <w:bottom w:val="none" w:sz="0" w:space="0" w:color="auto"/>
        <w:right w:val="none" w:sz="0" w:space="0" w:color="auto"/>
      </w:divBdr>
    </w:div>
    <w:div w:id="264701565">
      <w:bodyDiv w:val="1"/>
      <w:marLeft w:val="0"/>
      <w:marRight w:val="0"/>
      <w:marTop w:val="0"/>
      <w:marBottom w:val="0"/>
      <w:divBdr>
        <w:top w:val="none" w:sz="0" w:space="0" w:color="auto"/>
        <w:left w:val="none" w:sz="0" w:space="0" w:color="auto"/>
        <w:bottom w:val="none" w:sz="0" w:space="0" w:color="auto"/>
        <w:right w:val="none" w:sz="0" w:space="0" w:color="auto"/>
      </w:divBdr>
    </w:div>
    <w:div w:id="627669198">
      <w:bodyDiv w:val="1"/>
      <w:marLeft w:val="0"/>
      <w:marRight w:val="0"/>
      <w:marTop w:val="0"/>
      <w:marBottom w:val="0"/>
      <w:divBdr>
        <w:top w:val="none" w:sz="0" w:space="0" w:color="auto"/>
        <w:left w:val="none" w:sz="0" w:space="0" w:color="auto"/>
        <w:bottom w:val="none" w:sz="0" w:space="0" w:color="auto"/>
        <w:right w:val="none" w:sz="0" w:space="0" w:color="auto"/>
      </w:divBdr>
      <w:divsChild>
        <w:div w:id="944075445">
          <w:marLeft w:val="0"/>
          <w:marRight w:val="0"/>
          <w:marTop w:val="0"/>
          <w:marBottom w:val="0"/>
          <w:divBdr>
            <w:top w:val="none" w:sz="0" w:space="0" w:color="auto"/>
            <w:left w:val="none" w:sz="0" w:space="0" w:color="auto"/>
            <w:bottom w:val="none" w:sz="0" w:space="0" w:color="auto"/>
            <w:right w:val="none" w:sz="0" w:space="0" w:color="auto"/>
          </w:divBdr>
          <w:divsChild>
            <w:div w:id="1065958252">
              <w:marLeft w:val="0"/>
              <w:marRight w:val="0"/>
              <w:marTop w:val="0"/>
              <w:marBottom w:val="0"/>
              <w:divBdr>
                <w:top w:val="none" w:sz="0" w:space="0" w:color="auto"/>
                <w:left w:val="none" w:sz="0" w:space="0" w:color="auto"/>
                <w:bottom w:val="none" w:sz="0" w:space="0" w:color="auto"/>
                <w:right w:val="none" w:sz="0" w:space="0" w:color="auto"/>
              </w:divBdr>
            </w:div>
            <w:div w:id="674843494">
              <w:marLeft w:val="0"/>
              <w:marRight w:val="0"/>
              <w:marTop w:val="0"/>
              <w:marBottom w:val="0"/>
              <w:divBdr>
                <w:top w:val="none" w:sz="0" w:space="0" w:color="auto"/>
                <w:left w:val="none" w:sz="0" w:space="0" w:color="auto"/>
                <w:bottom w:val="none" w:sz="0" w:space="0" w:color="auto"/>
                <w:right w:val="none" w:sz="0" w:space="0" w:color="auto"/>
              </w:divBdr>
            </w:div>
          </w:divsChild>
        </w:div>
        <w:div w:id="1645432632">
          <w:marLeft w:val="0"/>
          <w:marRight w:val="0"/>
          <w:marTop w:val="0"/>
          <w:marBottom w:val="0"/>
          <w:divBdr>
            <w:top w:val="none" w:sz="0" w:space="0" w:color="auto"/>
            <w:left w:val="none" w:sz="0" w:space="0" w:color="auto"/>
            <w:bottom w:val="none" w:sz="0" w:space="0" w:color="auto"/>
            <w:right w:val="none" w:sz="0" w:space="0" w:color="auto"/>
          </w:divBdr>
          <w:divsChild>
            <w:div w:id="7584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76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cid:F5366CB4-0862-499E-B8D0-000B72F17528"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dcch.co.uk" TargetMode="External"/><Relationship Id="rId14" Type="http://schemas.openxmlformats.org/officeDocument/2006/relationships/hyperlink" Target="mailto:marketing@furnituremaker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651</Words>
  <Characters>3715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Metcalfe</dc:creator>
  <cp:keywords/>
  <dc:description/>
  <cp:lastModifiedBy>Becky Metcalfe</cp:lastModifiedBy>
  <cp:revision>3</cp:revision>
  <cp:lastPrinted>2018-05-30T13:26:00Z</cp:lastPrinted>
  <dcterms:created xsi:type="dcterms:W3CDTF">2018-05-31T08:21:00Z</dcterms:created>
  <dcterms:modified xsi:type="dcterms:W3CDTF">2018-05-31T12:38:00Z</dcterms:modified>
</cp:coreProperties>
</file>