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E8C" w:rsidRPr="00201BFF" w:rsidRDefault="00BB70C6">
      <w:pPr>
        <w:rPr>
          <w:b/>
          <w:sz w:val="20"/>
          <w:szCs w:val="20"/>
        </w:rPr>
      </w:pPr>
      <w:r w:rsidRPr="00201BFF">
        <w:rPr>
          <w:b/>
          <w:sz w:val="20"/>
          <w:szCs w:val="20"/>
        </w:rPr>
        <w:t>MCKINNEY AND CO</w:t>
      </w:r>
    </w:p>
    <w:p w:rsidR="00BB70C6" w:rsidRPr="00201BFF" w:rsidRDefault="00BB70C6">
      <w:pPr>
        <w:rPr>
          <w:sz w:val="20"/>
          <w:szCs w:val="20"/>
        </w:rPr>
      </w:pPr>
      <w:r w:rsidRPr="00201BFF">
        <w:rPr>
          <w:sz w:val="20"/>
          <w:szCs w:val="20"/>
        </w:rPr>
        <w:t xml:space="preserve">MCKINNEY AND CO ARE CURRENTLY RECRUITING FOR A FULL TIME POSITION TO JOIN OUR SMALL TEAM IN OUR DESIGN CENTRE, CHELSEA HARBOUR SHOWROOM. WE DESIRE A </w:t>
      </w:r>
      <w:proofErr w:type="gramStart"/>
      <w:r w:rsidRPr="00201BFF">
        <w:rPr>
          <w:sz w:val="20"/>
          <w:szCs w:val="20"/>
        </w:rPr>
        <w:t>HARD WORKING</w:t>
      </w:r>
      <w:proofErr w:type="gramEnd"/>
      <w:r w:rsidRPr="00201BFF">
        <w:rPr>
          <w:sz w:val="20"/>
          <w:szCs w:val="20"/>
        </w:rPr>
        <w:t xml:space="preserve"> MULTI-TASKER WHO IS MOTIVATED AND CONFIDENT.</w:t>
      </w:r>
    </w:p>
    <w:p w:rsidR="00BB70C6" w:rsidRPr="00201BFF" w:rsidRDefault="00BB70C6">
      <w:pPr>
        <w:rPr>
          <w:sz w:val="20"/>
          <w:szCs w:val="20"/>
        </w:rPr>
      </w:pPr>
      <w:r w:rsidRPr="00201BFF">
        <w:rPr>
          <w:sz w:val="20"/>
          <w:szCs w:val="20"/>
        </w:rPr>
        <w:t>THE JOB IS VARIED AND AT TIMES CHALLENGING. IT WOULD BEST SUIT SOMEONE WHO IS VERY ORGANISED WITH A SENSE OF CALM AND WHO IS PREPARED TO GO THE EXTRA MILE WHEN REQUIRED.</w:t>
      </w:r>
    </w:p>
    <w:p w:rsidR="00BB70C6" w:rsidRPr="00201BFF" w:rsidRDefault="00BB70C6">
      <w:pPr>
        <w:rPr>
          <w:sz w:val="20"/>
          <w:szCs w:val="20"/>
        </w:rPr>
      </w:pPr>
      <w:r w:rsidRPr="00201BFF">
        <w:rPr>
          <w:sz w:val="20"/>
          <w:szCs w:val="20"/>
        </w:rPr>
        <w:t>MCKINNEY AND CO ARE THE LEADERS OF HIGH END INNOVATIVE WINDOW FURNITURE PROVIDING POLES, FINIALS, PELMETS, TIEBACKS ETC TO TOP GLOBAL DESIGNERS. WE WORK CLOSELY WITH OUR TRADE AND RETAIL CUSTOMERS TO DELIVER THE BEST PRODUCT AND EXPERIENCE.</w:t>
      </w:r>
    </w:p>
    <w:p w:rsidR="00BB70C6" w:rsidRPr="00201BFF" w:rsidRDefault="00BB70C6">
      <w:pPr>
        <w:rPr>
          <w:sz w:val="20"/>
          <w:szCs w:val="20"/>
        </w:rPr>
      </w:pPr>
      <w:r w:rsidRPr="00201BFF">
        <w:rPr>
          <w:sz w:val="20"/>
          <w:szCs w:val="20"/>
        </w:rPr>
        <w:t>WE WILL BE SHARING THE NEW SHOWROOM IN SEPTEMBER WITH THE GAINSBOROUGH SILK WEAVING COMPANY AND THE CHOSEN CANDIDATE WILL ALSO BE DEALING AT TIMES WITH THEIR FABRICS SO AN INTEREST AND LOVE OF FABRICS IS WELCOME.</w:t>
      </w:r>
    </w:p>
    <w:p w:rsidR="00BB70C6" w:rsidRPr="00201BFF" w:rsidRDefault="00BB70C6">
      <w:pPr>
        <w:rPr>
          <w:b/>
          <w:sz w:val="20"/>
          <w:szCs w:val="20"/>
        </w:rPr>
      </w:pPr>
      <w:r w:rsidRPr="00201BFF">
        <w:rPr>
          <w:b/>
          <w:sz w:val="20"/>
          <w:szCs w:val="20"/>
        </w:rPr>
        <w:t>KEY RESPONSIBILITIES</w:t>
      </w:r>
    </w:p>
    <w:p w:rsidR="00BB70C6" w:rsidRPr="00201BFF" w:rsidRDefault="00BB70C6">
      <w:pPr>
        <w:rPr>
          <w:sz w:val="20"/>
          <w:szCs w:val="20"/>
        </w:rPr>
      </w:pPr>
      <w:r w:rsidRPr="00201BFF">
        <w:rPr>
          <w:sz w:val="20"/>
          <w:szCs w:val="20"/>
        </w:rPr>
        <w:t>DEVELOPING A DEEP UNDERSTANDING OF THE BUSINESS AND ENSURING THE DELIVERY OF FIRST CLASS SERVICE</w:t>
      </w:r>
    </w:p>
    <w:p w:rsidR="00BB70C6" w:rsidRPr="00201BFF" w:rsidRDefault="00BB70C6">
      <w:pPr>
        <w:rPr>
          <w:sz w:val="20"/>
          <w:szCs w:val="20"/>
        </w:rPr>
      </w:pPr>
      <w:r w:rsidRPr="00201BFF">
        <w:rPr>
          <w:sz w:val="20"/>
          <w:szCs w:val="20"/>
        </w:rPr>
        <w:t>RAISING ESTIMATES AND PROCESSING ORDERS FROM ENQUIRY THROUGH SHIPPING</w:t>
      </w:r>
    </w:p>
    <w:p w:rsidR="00BB70C6" w:rsidRPr="00201BFF" w:rsidRDefault="00BB70C6">
      <w:pPr>
        <w:rPr>
          <w:sz w:val="20"/>
          <w:szCs w:val="20"/>
        </w:rPr>
      </w:pPr>
      <w:r w:rsidRPr="00201BFF">
        <w:rPr>
          <w:sz w:val="20"/>
          <w:szCs w:val="20"/>
        </w:rPr>
        <w:t>DEVELOPING CONSTRUCTIVE RELATIONSHIPS WITH SUPPLIERS BRANDING AND MARKETING WORK</w:t>
      </w:r>
    </w:p>
    <w:p w:rsidR="00BB70C6" w:rsidRPr="00201BFF" w:rsidRDefault="00BB70C6">
      <w:pPr>
        <w:rPr>
          <w:sz w:val="20"/>
          <w:szCs w:val="20"/>
        </w:rPr>
      </w:pPr>
      <w:r w:rsidRPr="00201BFF">
        <w:rPr>
          <w:sz w:val="20"/>
          <w:szCs w:val="20"/>
        </w:rPr>
        <w:t>FILING AND KEEP ON TOP OF THE OFFICE SIDE OF THE BUSINESS ENSURING THE SHOWROOM IS ALWAYS ORGANISED AND LOOKING ITS BEST</w:t>
      </w:r>
    </w:p>
    <w:p w:rsidR="00BB70C6" w:rsidRPr="00201BFF" w:rsidRDefault="00BB70C6">
      <w:pPr>
        <w:rPr>
          <w:sz w:val="20"/>
          <w:szCs w:val="20"/>
        </w:rPr>
      </w:pPr>
      <w:r w:rsidRPr="00201BFF">
        <w:rPr>
          <w:sz w:val="20"/>
          <w:szCs w:val="20"/>
        </w:rPr>
        <w:t>OCCASSIONAL DOG WALKING</w:t>
      </w:r>
    </w:p>
    <w:p w:rsidR="00BB70C6" w:rsidRPr="00201BFF" w:rsidRDefault="00BB70C6" w:rsidP="00BB70C6">
      <w:pPr>
        <w:rPr>
          <w:b/>
          <w:sz w:val="20"/>
          <w:szCs w:val="20"/>
        </w:rPr>
      </w:pPr>
      <w:r w:rsidRPr="00201BFF">
        <w:rPr>
          <w:b/>
          <w:sz w:val="20"/>
          <w:szCs w:val="20"/>
        </w:rPr>
        <w:t>REQUIREMENTS</w:t>
      </w:r>
    </w:p>
    <w:p w:rsidR="00BB70C6" w:rsidRPr="00201BFF" w:rsidRDefault="00201BFF" w:rsidP="00BB70C6">
      <w:pPr>
        <w:rPr>
          <w:sz w:val="20"/>
          <w:szCs w:val="20"/>
        </w:rPr>
      </w:pPr>
      <w:r w:rsidRPr="00201BFF">
        <w:rPr>
          <w:sz w:val="20"/>
          <w:szCs w:val="20"/>
        </w:rPr>
        <w:t>INDUSTRY EXPERIENCE PREFERRED</w:t>
      </w:r>
    </w:p>
    <w:p w:rsidR="00201BFF" w:rsidRPr="00201BFF" w:rsidRDefault="00201BFF" w:rsidP="00BB70C6">
      <w:pPr>
        <w:rPr>
          <w:sz w:val="20"/>
          <w:szCs w:val="20"/>
        </w:rPr>
      </w:pPr>
      <w:r w:rsidRPr="00201BFF">
        <w:rPr>
          <w:sz w:val="20"/>
          <w:szCs w:val="20"/>
        </w:rPr>
        <w:t>GRADUATE PREFERRED BUT NOT ESSENTIAL</w:t>
      </w:r>
    </w:p>
    <w:p w:rsidR="00201BFF" w:rsidRPr="00201BFF" w:rsidRDefault="00201BFF" w:rsidP="00BB70C6">
      <w:pPr>
        <w:rPr>
          <w:sz w:val="20"/>
          <w:szCs w:val="20"/>
        </w:rPr>
      </w:pPr>
      <w:r w:rsidRPr="00201BFF">
        <w:rPr>
          <w:sz w:val="20"/>
          <w:szCs w:val="20"/>
        </w:rPr>
        <w:t>SALES AND/OR RETAIL EXPERIENCE AN ADVANTAGE</w:t>
      </w:r>
    </w:p>
    <w:p w:rsidR="00201BFF" w:rsidRPr="00201BFF" w:rsidRDefault="00201BFF" w:rsidP="00BB70C6">
      <w:pPr>
        <w:rPr>
          <w:sz w:val="20"/>
          <w:szCs w:val="20"/>
        </w:rPr>
      </w:pPr>
      <w:r w:rsidRPr="00201BFF">
        <w:rPr>
          <w:sz w:val="20"/>
          <w:szCs w:val="20"/>
        </w:rPr>
        <w:t>WORKING ENGLISH PROFICIENCY AND CONFIDENT TELEPHONE INTERACTION</w:t>
      </w:r>
    </w:p>
    <w:p w:rsidR="00201BFF" w:rsidRPr="00201BFF" w:rsidRDefault="00201BFF" w:rsidP="00BB70C6">
      <w:pPr>
        <w:rPr>
          <w:sz w:val="20"/>
          <w:szCs w:val="20"/>
        </w:rPr>
      </w:pPr>
      <w:r w:rsidRPr="00201BFF">
        <w:rPr>
          <w:sz w:val="20"/>
          <w:szCs w:val="20"/>
        </w:rPr>
        <w:t>AN INTEREST IN INTERIOR DESIGN</w:t>
      </w:r>
    </w:p>
    <w:p w:rsidR="00201BFF" w:rsidRPr="00201BFF" w:rsidRDefault="00201BFF" w:rsidP="00BB70C6">
      <w:pPr>
        <w:rPr>
          <w:sz w:val="20"/>
          <w:szCs w:val="20"/>
        </w:rPr>
      </w:pPr>
      <w:r w:rsidRPr="00201BFF">
        <w:rPr>
          <w:sz w:val="20"/>
          <w:szCs w:val="20"/>
        </w:rPr>
        <w:t>GREAT IT SKILLS</w:t>
      </w:r>
    </w:p>
    <w:p w:rsidR="00201BFF" w:rsidRPr="00201BFF" w:rsidRDefault="00201BFF" w:rsidP="00BB70C6">
      <w:pPr>
        <w:rPr>
          <w:sz w:val="20"/>
          <w:szCs w:val="20"/>
        </w:rPr>
      </w:pPr>
      <w:r w:rsidRPr="00201BFF">
        <w:rPr>
          <w:sz w:val="20"/>
          <w:szCs w:val="20"/>
        </w:rPr>
        <w:t>SOCIAL MEDIA SAVY</w:t>
      </w:r>
    </w:p>
    <w:p w:rsidR="00201BFF" w:rsidRPr="00201BFF" w:rsidRDefault="00201BFF" w:rsidP="00BB70C6">
      <w:pPr>
        <w:rPr>
          <w:sz w:val="20"/>
          <w:szCs w:val="20"/>
        </w:rPr>
      </w:pPr>
      <w:r w:rsidRPr="00201BFF">
        <w:rPr>
          <w:sz w:val="20"/>
          <w:szCs w:val="20"/>
        </w:rPr>
        <w:t xml:space="preserve">NUMERICAL </w:t>
      </w:r>
    </w:p>
    <w:p w:rsidR="00201BFF" w:rsidRPr="00201BFF" w:rsidRDefault="00201BFF" w:rsidP="00BB70C6">
      <w:pPr>
        <w:rPr>
          <w:sz w:val="20"/>
          <w:szCs w:val="20"/>
        </w:rPr>
      </w:pPr>
      <w:r w:rsidRPr="00201BFF">
        <w:rPr>
          <w:sz w:val="20"/>
          <w:szCs w:val="20"/>
        </w:rPr>
        <w:t>CAN DO APPROACH</w:t>
      </w:r>
    </w:p>
    <w:p w:rsidR="00201BFF" w:rsidRPr="00201BFF" w:rsidRDefault="00201BFF" w:rsidP="00BB70C6">
      <w:pPr>
        <w:rPr>
          <w:sz w:val="20"/>
          <w:szCs w:val="20"/>
        </w:rPr>
      </w:pPr>
      <w:r w:rsidRPr="00201BFF">
        <w:rPr>
          <w:sz w:val="20"/>
          <w:szCs w:val="20"/>
        </w:rPr>
        <w:t>1 YEAR MIN COMMITMENT</w:t>
      </w:r>
    </w:p>
    <w:p w:rsidR="00201BFF" w:rsidRPr="00201BFF" w:rsidRDefault="00201BFF" w:rsidP="00BB70C6">
      <w:pPr>
        <w:rPr>
          <w:sz w:val="20"/>
          <w:szCs w:val="20"/>
        </w:rPr>
      </w:pPr>
      <w:r w:rsidRPr="00201BFF">
        <w:rPr>
          <w:sz w:val="20"/>
          <w:szCs w:val="20"/>
        </w:rPr>
        <w:t>IDEALLY IMMEDIATE START BUT WILL WAIT FOR IDEAL CANDIDATE</w:t>
      </w:r>
    </w:p>
    <w:p w:rsidR="00201BFF" w:rsidRDefault="00201BFF" w:rsidP="00BB70C6">
      <w:pPr>
        <w:rPr>
          <w:sz w:val="20"/>
          <w:szCs w:val="20"/>
        </w:rPr>
      </w:pPr>
      <w:r w:rsidRPr="00201BFF">
        <w:rPr>
          <w:sz w:val="20"/>
          <w:szCs w:val="20"/>
        </w:rPr>
        <w:t>MONDAY – FRIDAY 9.30- 5.30</w:t>
      </w:r>
    </w:p>
    <w:p w:rsidR="00201BFF" w:rsidRDefault="00201BFF" w:rsidP="00BB70C6">
      <w:pPr>
        <w:rPr>
          <w:sz w:val="20"/>
          <w:szCs w:val="20"/>
        </w:rPr>
      </w:pPr>
      <w:r>
        <w:rPr>
          <w:sz w:val="20"/>
          <w:szCs w:val="20"/>
        </w:rPr>
        <w:t xml:space="preserve">PLEASE SEND YOUR CV AND SHORT COVER LETER TO </w:t>
      </w:r>
      <w:hyperlink r:id="rId4" w:history="1">
        <w:r w:rsidRPr="005759A1">
          <w:rPr>
            <w:rStyle w:val="Hyperlink"/>
            <w:sz w:val="20"/>
            <w:szCs w:val="20"/>
          </w:rPr>
          <w:t>SHONA@MCKINNEY.CO.UK</w:t>
        </w:r>
      </w:hyperlink>
    </w:p>
    <w:p w:rsidR="00201BFF" w:rsidRPr="00201BFF" w:rsidRDefault="00201BFF" w:rsidP="00BB70C6">
      <w:pPr>
        <w:rPr>
          <w:sz w:val="20"/>
          <w:szCs w:val="20"/>
        </w:rPr>
      </w:pPr>
      <w:r>
        <w:rPr>
          <w:sz w:val="20"/>
          <w:szCs w:val="20"/>
        </w:rPr>
        <w:t>VIDEO APPLICATIONS ALSO ACCEPTED</w:t>
      </w:r>
      <w:bookmarkStart w:id="0" w:name="_GoBack"/>
      <w:bookmarkEnd w:id="0"/>
    </w:p>
    <w:p w:rsidR="00BB70C6" w:rsidRPr="00BB70C6" w:rsidRDefault="00BB70C6"/>
    <w:sectPr w:rsidR="00BB70C6" w:rsidRPr="00BB7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C6"/>
    <w:rsid w:val="00201BFF"/>
    <w:rsid w:val="00BB70C6"/>
    <w:rsid w:val="00BE072E"/>
    <w:rsid w:val="00CC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096D"/>
  <w15:chartTrackingRefBased/>
  <w15:docId w15:val="{E9BA6CE6-CF17-4C6D-A2CF-EBBFDA3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FF"/>
    <w:rPr>
      <w:color w:val="0563C1" w:themeColor="hyperlink"/>
      <w:u w:val="single"/>
    </w:rPr>
  </w:style>
  <w:style w:type="character" w:styleId="UnresolvedMention">
    <w:name w:val="Unresolved Mention"/>
    <w:basedOn w:val="DefaultParagraphFont"/>
    <w:uiPriority w:val="99"/>
    <w:semiHidden/>
    <w:unhideWhenUsed/>
    <w:rsid w:val="00201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NA@MCKINN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McClelland</dc:creator>
  <cp:keywords/>
  <dc:description/>
  <cp:lastModifiedBy>Emily McClelland</cp:lastModifiedBy>
  <cp:revision>1</cp:revision>
  <dcterms:created xsi:type="dcterms:W3CDTF">2018-06-15T10:28:00Z</dcterms:created>
  <dcterms:modified xsi:type="dcterms:W3CDTF">2018-06-15T10:46:00Z</dcterms:modified>
</cp:coreProperties>
</file>